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2A34" w14:textId="77777777" w:rsidR="00637DF3" w:rsidRPr="00AC4C71" w:rsidRDefault="00637DF3" w:rsidP="00637DF3">
      <w:pPr>
        <w:rPr>
          <w:rFonts w:hint="eastAsia"/>
          <w:sz w:val="28"/>
          <w:szCs w:val="28"/>
        </w:rPr>
      </w:pPr>
    </w:p>
    <w:p w14:paraId="4BF2CCA7" w14:textId="77777777" w:rsidR="00637DF3" w:rsidRPr="001E47A5" w:rsidRDefault="00637DF3" w:rsidP="00637DF3">
      <w:pPr>
        <w:spacing w:afterLines="100" w:after="312" w:line="700" w:lineRule="exact"/>
        <w:jc w:val="center"/>
        <w:rPr>
          <w:rFonts w:ascii="华文中宋" w:eastAsia="华文中宋" w:hAnsi="华文中宋" w:cs="新宋体-18030"/>
          <w:b/>
          <w:color w:val="FF0000"/>
          <w:w w:val="80"/>
          <w:sz w:val="68"/>
          <w:szCs w:val="68"/>
        </w:rPr>
      </w:pPr>
      <w:r w:rsidRPr="001E47A5">
        <w:rPr>
          <w:rFonts w:ascii="华文中宋" w:eastAsia="华文中宋" w:hAnsi="华文中宋" w:cs="新宋体-18030" w:hint="eastAsia"/>
          <w:b/>
          <w:color w:val="FF0000"/>
          <w:w w:val="80"/>
          <w:sz w:val="68"/>
          <w:szCs w:val="68"/>
        </w:rPr>
        <w:t>环境保护部卫星环境应用中心文件</w:t>
      </w:r>
    </w:p>
    <w:p w14:paraId="3CA2129D" w14:textId="77777777" w:rsidR="00637DF3" w:rsidRDefault="00637DF3" w:rsidP="00637DF3">
      <w:pPr>
        <w:jc w:val="center"/>
        <w:rPr>
          <w:rFonts w:ascii="仿宋_GB2312" w:eastAsia="仿宋_GB2312"/>
          <w:sz w:val="30"/>
          <w:szCs w:val="30"/>
        </w:rPr>
      </w:pPr>
      <w:r>
        <w:rPr>
          <w:noProof/>
        </w:rPr>
        <mc:AlternateContent>
          <mc:Choice Requires="wps">
            <w:drawing>
              <wp:anchor distT="4294967294" distB="4294967294" distL="114300" distR="114300" simplePos="0" relativeHeight="251659264" behindDoc="0" locked="0" layoutInCell="1" allowOverlap="1" wp14:anchorId="12D90A61" wp14:editId="2B6FD5F3">
                <wp:simplePos x="0" y="0"/>
                <wp:positionH relativeFrom="column">
                  <wp:posOffset>0</wp:posOffset>
                </wp:positionH>
                <wp:positionV relativeFrom="paragraph">
                  <wp:posOffset>141827</wp:posOffset>
                </wp:positionV>
                <wp:extent cx="53721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E6AA" id="直接连接符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15pt" to="4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" strokecolor="red" strokeweight="1.25pt"/>
            </w:pict>
          </mc:Fallback>
        </mc:AlternateContent>
      </w:r>
      <w:r>
        <w:rPr>
          <w:rFonts w:ascii="仿宋_GB2312" w:eastAsia="仿宋_GB2312" w:hint="eastAsia"/>
          <w:sz w:val="30"/>
          <w:szCs w:val="30"/>
        </w:rPr>
        <w:t xml:space="preserve">                               </w:t>
      </w:r>
    </w:p>
    <w:p w14:paraId="30B0D2C0" w14:textId="1165804A" w:rsidR="00F07328" w:rsidRPr="00020FD8" w:rsidRDefault="00F07328" w:rsidP="00637DF3">
      <w:pPr>
        <w:ind w:right="105"/>
        <w:jc w:val="center"/>
        <w:rPr>
          <w:rFonts w:ascii="黑体" w:eastAsia="黑体" w:hAnsi="黑体" w:cs="宋体"/>
          <w:kern w:val="36"/>
          <w:sz w:val="32"/>
          <w:szCs w:val="32"/>
        </w:rPr>
      </w:pPr>
      <w:r w:rsidRPr="00020FD8">
        <w:rPr>
          <w:rFonts w:ascii="黑体" w:eastAsia="黑体" w:hAnsi="黑体" w:cs="宋体" w:hint="eastAsia"/>
          <w:kern w:val="36"/>
          <w:sz w:val="32"/>
          <w:szCs w:val="32"/>
        </w:rPr>
        <w:t>环境保护部卫星环境应用中心</w:t>
      </w:r>
      <w:r w:rsidR="007A51BC">
        <w:rPr>
          <w:rFonts w:ascii="黑体" w:eastAsia="黑体" w:hAnsi="黑体" w:cs="宋体" w:hint="eastAsia"/>
          <w:kern w:val="36"/>
          <w:sz w:val="32"/>
          <w:szCs w:val="32"/>
        </w:rPr>
        <w:t>无人机</w:t>
      </w:r>
      <w:r w:rsidR="000D1A19">
        <w:rPr>
          <w:rFonts w:ascii="黑体" w:eastAsia="黑体" w:hAnsi="黑体" w:cs="宋体" w:hint="eastAsia"/>
          <w:kern w:val="36"/>
          <w:sz w:val="32"/>
          <w:szCs w:val="32"/>
        </w:rPr>
        <w:t>激光雷达数据采集</w:t>
      </w:r>
      <w:r w:rsidR="000D1A19">
        <w:rPr>
          <w:rFonts w:ascii="黑体" w:eastAsia="黑体" w:hAnsi="黑体" w:hint="eastAsia"/>
          <w:sz w:val="32"/>
          <w:szCs w:val="32"/>
        </w:rPr>
        <w:t>系统采购</w:t>
      </w:r>
      <w:r w:rsidR="00E339E2" w:rsidRPr="00020FD8">
        <w:rPr>
          <w:rFonts w:ascii="黑体" w:eastAsia="黑体" w:hAnsi="黑体" w:cs="宋体" w:hint="eastAsia"/>
          <w:kern w:val="36"/>
          <w:sz w:val="32"/>
          <w:szCs w:val="32"/>
        </w:rPr>
        <w:t>公开征集</w:t>
      </w:r>
      <w:r w:rsidRPr="00020FD8">
        <w:rPr>
          <w:rFonts w:ascii="黑体" w:eastAsia="黑体" w:hAnsi="黑体" w:cs="宋体" w:hint="eastAsia"/>
          <w:kern w:val="36"/>
          <w:sz w:val="32"/>
          <w:szCs w:val="32"/>
        </w:rPr>
        <w:t>公告</w:t>
      </w:r>
    </w:p>
    <w:p w14:paraId="0A91CEB1" w14:textId="13AD146F" w:rsidR="00F07328" w:rsidRPr="00637DF3" w:rsidRDefault="00020FD8" w:rsidP="00637DF3">
      <w:pPr>
        <w:widowControl/>
        <w:spacing w:line="360" w:lineRule="auto"/>
        <w:ind w:firstLineChars="200" w:firstLine="600"/>
        <w:jc w:val="left"/>
        <w:outlineLvl w:val="0"/>
        <w:rPr>
          <w:rFonts w:ascii="仿宋" w:eastAsia="仿宋" w:hAnsi="仿宋" w:cs="宋体"/>
          <w:b/>
          <w:color w:val="0352A9"/>
          <w:kern w:val="36"/>
          <w:sz w:val="30"/>
          <w:szCs w:val="30"/>
        </w:rPr>
      </w:pPr>
      <w:r>
        <w:rPr>
          <w:rFonts w:ascii="仿宋" w:eastAsia="仿宋" w:hAnsi="仿宋" w:cs="宋体" w:hint="eastAsia"/>
          <w:color w:val="000000"/>
          <w:kern w:val="0"/>
          <w:sz w:val="30"/>
          <w:szCs w:val="30"/>
        </w:rPr>
        <w:t>环境保护部卫星环境应用中心拟开展</w:t>
      </w:r>
      <w:bookmarkStart w:id="0" w:name="OLE_LINK3"/>
      <w:bookmarkStart w:id="1" w:name="OLE_LINK4"/>
      <w:r w:rsidR="007A51BC">
        <w:rPr>
          <w:rFonts w:ascii="仿宋" w:eastAsia="仿宋" w:hAnsi="仿宋" w:cs="宋体" w:hint="eastAsia"/>
          <w:color w:val="000000"/>
          <w:kern w:val="0"/>
          <w:sz w:val="30"/>
          <w:szCs w:val="30"/>
        </w:rPr>
        <w:t>无人机</w:t>
      </w:r>
      <w:r w:rsidR="000D1A19">
        <w:rPr>
          <w:rFonts w:ascii="仿宋" w:eastAsia="仿宋" w:hAnsi="仿宋" w:cs="宋体" w:hint="eastAsia"/>
          <w:color w:val="000000"/>
          <w:kern w:val="0"/>
          <w:sz w:val="30"/>
          <w:szCs w:val="30"/>
        </w:rPr>
        <w:t>激光雷达数据采集</w:t>
      </w:r>
      <w:r w:rsidR="00C32AA5">
        <w:rPr>
          <w:rFonts w:ascii="仿宋" w:eastAsia="仿宋" w:hAnsi="仿宋" w:cs="宋体" w:hint="eastAsia"/>
          <w:color w:val="000000"/>
          <w:kern w:val="0"/>
          <w:sz w:val="30"/>
          <w:szCs w:val="30"/>
        </w:rPr>
        <w:t>系统</w:t>
      </w:r>
      <w:bookmarkEnd w:id="0"/>
      <w:bookmarkEnd w:id="1"/>
      <w:r w:rsidR="000D1A19">
        <w:rPr>
          <w:rFonts w:ascii="仿宋" w:eastAsia="仿宋" w:hAnsi="仿宋" w:cs="宋体" w:hint="eastAsia"/>
          <w:color w:val="000000"/>
          <w:kern w:val="0"/>
          <w:sz w:val="30"/>
          <w:szCs w:val="30"/>
        </w:rPr>
        <w:t>采购项目</w:t>
      </w:r>
      <w:r w:rsidR="0024625E">
        <w:rPr>
          <w:rFonts w:ascii="仿宋" w:eastAsia="仿宋" w:hAnsi="仿宋" w:cs="宋体" w:hint="eastAsia"/>
          <w:color w:val="000000"/>
          <w:kern w:val="0"/>
          <w:sz w:val="30"/>
          <w:szCs w:val="30"/>
        </w:rPr>
        <w:t>公开征集</w:t>
      </w:r>
      <w:r w:rsidR="00F07328" w:rsidRPr="00637DF3">
        <w:rPr>
          <w:rFonts w:ascii="仿宋" w:eastAsia="仿宋" w:hAnsi="仿宋" w:cs="宋体" w:hint="eastAsia"/>
          <w:color w:val="000000"/>
          <w:kern w:val="0"/>
          <w:sz w:val="30"/>
          <w:szCs w:val="30"/>
        </w:rPr>
        <w:t>工作。</w:t>
      </w:r>
      <w:r w:rsidR="0024625E">
        <w:rPr>
          <w:rFonts w:ascii="仿宋" w:eastAsia="仿宋" w:hAnsi="仿宋" w:cs="宋体" w:hint="eastAsia"/>
          <w:color w:val="000000"/>
          <w:kern w:val="0"/>
          <w:sz w:val="30"/>
          <w:szCs w:val="30"/>
        </w:rPr>
        <w:t>现</w:t>
      </w:r>
      <w:r w:rsidR="00F07328" w:rsidRPr="00637DF3">
        <w:rPr>
          <w:rFonts w:ascii="仿宋" w:eastAsia="仿宋" w:hAnsi="仿宋" w:cs="宋体" w:hint="eastAsia"/>
          <w:color w:val="000000"/>
          <w:kern w:val="0"/>
          <w:sz w:val="30"/>
          <w:szCs w:val="30"/>
        </w:rPr>
        <w:t>向社会诚邀业界口碑良好并具有相关资质的机构参加</w:t>
      </w:r>
      <w:r w:rsidR="008C07C3">
        <w:rPr>
          <w:rFonts w:ascii="仿宋" w:eastAsia="仿宋" w:hAnsi="仿宋" w:cs="宋体" w:hint="eastAsia"/>
          <w:color w:val="000000"/>
          <w:kern w:val="0"/>
          <w:sz w:val="30"/>
          <w:szCs w:val="30"/>
        </w:rPr>
        <w:t>评选</w:t>
      </w:r>
      <w:r w:rsidR="00F07328" w:rsidRPr="00637DF3">
        <w:rPr>
          <w:rFonts w:ascii="仿宋" w:eastAsia="仿宋" w:hAnsi="仿宋" w:cs="宋体" w:hint="eastAsia"/>
          <w:color w:val="000000"/>
          <w:kern w:val="0"/>
          <w:sz w:val="30"/>
          <w:szCs w:val="30"/>
        </w:rPr>
        <w:t>。</w:t>
      </w:r>
    </w:p>
    <w:p w14:paraId="16B325F5" w14:textId="74E96CDA" w:rsidR="00F07328" w:rsidRDefault="00F07328" w:rsidP="00925611">
      <w:pPr>
        <w:widowControl/>
        <w:spacing w:line="360" w:lineRule="auto"/>
        <w:ind w:firstLine="200"/>
        <w:jc w:val="left"/>
        <w:rPr>
          <w:rFonts w:ascii="仿宋" w:eastAsia="仿宋" w:hAnsi="仿宋" w:cs="宋体"/>
          <w:color w:val="000000"/>
          <w:kern w:val="0"/>
          <w:sz w:val="30"/>
          <w:szCs w:val="30"/>
        </w:rPr>
      </w:pPr>
      <w:r w:rsidRPr="00E343A9">
        <w:rPr>
          <w:rFonts w:ascii="仿宋" w:eastAsia="仿宋" w:hAnsi="仿宋" w:cs="宋体" w:hint="eastAsia"/>
          <w:b/>
          <w:color w:val="000000"/>
          <w:kern w:val="0"/>
          <w:sz w:val="30"/>
          <w:szCs w:val="30"/>
        </w:rPr>
        <w:t>一、</w:t>
      </w:r>
      <w:r w:rsidR="00B87D0B" w:rsidRPr="00E343A9">
        <w:rPr>
          <w:rFonts w:ascii="仿宋" w:eastAsia="仿宋" w:hAnsi="仿宋" w:cs="宋体" w:hint="eastAsia"/>
          <w:b/>
          <w:color w:val="000000"/>
          <w:kern w:val="0"/>
          <w:sz w:val="30"/>
          <w:szCs w:val="30"/>
        </w:rPr>
        <w:t>项目名称</w:t>
      </w:r>
      <w:r w:rsidR="00B87D0B">
        <w:rPr>
          <w:rFonts w:ascii="仿宋" w:eastAsia="仿宋" w:hAnsi="仿宋" w:cs="宋体" w:hint="eastAsia"/>
          <w:color w:val="000000"/>
          <w:kern w:val="0"/>
          <w:sz w:val="30"/>
          <w:szCs w:val="30"/>
        </w:rPr>
        <w:t>：</w:t>
      </w:r>
      <w:r w:rsidR="007A51BC">
        <w:rPr>
          <w:rFonts w:ascii="仿宋" w:eastAsia="仿宋" w:hAnsi="仿宋" w:cs="宋体" w:hint="eastAsia"/>
          <w:color w:val="000000"/>
          <w:kern w:val="0"/>
          <w:sz w:val="30"/>
          <w:szCs w:val="30"/>
        </w:rPr>
        <w:t>无人机</w:t>
      </w:r>
      <w:r w:rsidR="000D1A19">
        <w:rPr>
          <w:rFonts w:ascii="仿宋" w:eastAsia="仿宋" w:hAnsi="仿宋" w:cs="宋体" w:hint="eastAsia"/>
          <w:color w:val="000000"/>
          <w:kern w:val="0"/>
          <w:sz w:val="30"/>
          <w:szCs w:val="30"/>
        </w:rPr>
        <w:t>激光雷达数据采集系统采购</w:t>
      </w:r>
    </w:p>
    <w:p w14:paraId="5141BE94" w14:textId="2987D843" w:rsidR="00F07328" w:rsidRPr="00637DF3" w:rsidRDefault="00F07328" w:rsidP="000D1A19">
      <w:pPr>
        <w:widowControl/>
        <w:tabs>
          <w:tab w:val="center" w:pos="4453"/>
        </w:tabs>
        <w:spacing w:line="360" w:lineRule="auto"/>
        <w:ind w:firstLine="200"/>
        <w:jc w:val="left"/>
        <w:rPr>
          <w:rFonts w:ascii="仿宋" w:eastAsia="仿宋" w:hAnsi="仿宋" w:cs="宋体"/>
          <w:color w:val="000000"/>
          <w:kern w:val="0"/>
          <w:sz w:val="30"/>
          <w:szCs w:val="30"/>
        </w:rPr>
      </w:pPr>
      <w:r w:rsidRPr="00E343A9">
        <w:rPr>
          <w:rFonts w:ascii="仿宋" w:eastAsia="仿宋" w:hAnsi="仿宋" w:cs="宋体" w:hint="eastAsia"/>
          <w:b/>
          <w:color w:val="000000"/>
          <w:kern w:val="0"/>
          <w:sz w:val="30"/>
          <w:szCs w:val="30"/>
        </w:rPr>
        <w:t>二、</w:t>
      </w:r>
      <w:r w:rsidR="008C07C3">
        <w:rPr>
          <w:rFonts w:ascii="仿宋" w:eastAsia="仿宋" w:hAnsi="仿宋" w:cs="宋体" w:hint="eastAsia"/>
          <w:b/>
          <w:color w:val="000000"/>
          <w:kern w:val="0"/>
          <w:sz w:val="30"/>
          <w:szCs w:val="30"/>
        </w:rPr>
        <w:t>公开征集</w:t>
      </w:r>
      <w:r w:rsidR="00B87D0B" w:rsidRPr="00E343A9">
        <w:rPr>
          <w:rFonts w:ascii="仿宋" w:eastAsia="仿宋" w:hAnsi="仿宋" w:cs="宋体" w:hint="eastAsia"/>
          <w:b/>
          <w:color w:val="000000"/>
          <w:kern w:val="0"/>
          <w:sz w:val="30"/>
          <w:szCs w:val="30"/>
        </w:rPr>
        <w:t>单位</w:t>
      </w:r>
      <w:r w:rsidRPr="00637DF3">
        <w:rPr>
          <w:rFonts w:ascii="仿宋" w:eastAsia="仿宋" w:hAnsi="仿宋" w:cs="宋体" w:hint="eastAsia"/>
          <w:color w:val="000000"/>
          <w:kern w:val="0"/>
          <w:sz w:val="30"/>
          <w:szCs w:val="30"/>
        </w:rPr>
        <w:t>：</w:t>
      </w:r>
      <w:r w:rsidR="00214635">
        <w:rPr>
          <w:rFonts w:ascii="仿宋" w:eastAsia="仿宋" w:hAnsi="仿宋" w:cs="宋体" w:hint="eastAsia"/>
          <w:color w:val="000000"/>
          <w:kern w:val="0"/>
          <w:sz w:val="30"/>
          <w:szCs w:val="30"/>
        </w:rPr>
        <w:t>环境保护部卫星环境应用中心</w:t>
      </w:r>
    </w:p>
    <w:p w14:paraId="62392641" w14:textId="77777777" w:rsidR="00B87D0B" w:rsidRDefault="00B87D0B" w:rsidP="00925611">
      <w:pPr>
        <w:widowControl/>
        <w:tabs>
          <w:tab w:val="center" w:pos="4453"/>
        </w:tabs>
        <w:spacing w:line="360" w:lineRule="auto"/>
        <w:ind w:firstLine="200"/>
        <w:jc w:val="left"/>
        <w:rPr>
          <w:rFonts w:ascii="仿宋" w:eastAsia="仿宋" w:hAnsi="仿宋" w:cs="宋体"/>
          <w:color w:val="000000"/>
          <w:kern w:val="0"/>
          <w:sz w:val="30"/>
          <w:szCs w:val="30"/>
        </w:rPr>
      </w:pPr>
      <w:r w:rsidRPr="00E343A9">
        <w:rPr>
          <w:rFonts w:ascii="仿宋" w:eastAsia="仿宋" w:hAnsi="仿宋" w:cs="宋体" w:hint="eastAsia"/>
          <w:b/>
          <w:color w:val="000000"/>
          <w:kern w:val="0"/>
          <w:sz w:val="30"/>
          <w:szCs w:val="30"/>
        </w:rPr>
        <w:t>三、</w:t>
      </w:r>
      <w:r w:rsidR="008C07C3">
        <w:rPr>
          <w:rFonts w:ascii="仿宋" w:eastAsia="仿宋" w:hAnsi="仿宋" w:cs="宋体" w:hint="eastAsia"/>
          <w:b/>
          <w:color w:val="000000"/>
          <w:kern w:val="0"/>
          <w:sz w:val="30"/>
          <w:szCs w:val="30"/>
        </w:rPr>
        <w:t>公开征集项目</w:t>
      </w:r>
      <w:r w:rsidRPr="00E343A9">
        <w:rPr>
          <w:rFonts w:ascii="仿宋" w:eastAsia="仿宋" w:hAnsi="仿宋" w:cs="宋体" w:hint="eastAsia"/>
          <w:b/>
          <w:color w:val="000000"/>
          <w:kern w:val="0"/>
          <w:sz w:val="30"/>
          <w:szCs w:val="30"/>
        </w:rPr>
        <w:t>内容</w:t>
      </w:r>
      <w:r w:rsidR="00E343A9" w:rsidRPr="00E343A9">
        <w:rPr>
          <w:rFonts w:ascii="仿宋" w:eastAsia="仿宋" w:hAnsi="仿宋" w:cs="宋体" w:hint="eastAsia"/>
          <w:b/>
          <w:color w:val="000000"/>
          <w:kern w:val="0"/>
          <w:sz w:val="30"/>
          <w:szCs w:val="30"/>
        </w:rPr>
        <w:t>概况</w:t>
      </w:r>
      <w:r w:rsidR="0084174A">
        <w:rPr>
          <w:rFonts w:ascii="仿宋" w:eastAsia="仿宋" w:hAnsi="仿宋" w:cs="宋体" w:hint="eastAsia"/>
          <w:b/>
          <w:color w:val="000000"/>
          <w:kern w:val="0"/>
          <w:sz w:val="30"/>
          <w:szCs w:val="30"/>
        </w:rPr>
        <w:t>（简要技术要求）</w:t>
      </w:r>
      <w:r>
        <w:rPr>
          <w:rFonts w:ascii="仿宋" w:eastAsia="仿宋" w:hAnsi="仿宋" w:cs="宋体" w:hint="eastAsia"/>
          <w:color w:val="000000"/>
          <w:kern w:val="0"/>
          <w:sz w:val="30"/>
          <w:szCs w:val="30"/>
        </w:rPr>
        <w:t>：</w:t>
      </w:r>
    </w:p>
    <w:p w14:paraId="2C662781" w14:textId="14420CD2" w:rsidR="00AD11D4" w:rsidRPr="000D1A19" w:rsidRDefault="007A51BC" w:rsidP="000D1A19">
      <w:pPr>
        <w:snapToGrid w:val="0"/>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采购</w:t>
      </w:r>
      <w:r w:rsidR="000D1A19" w:rsidRPr="000D1A19">
        <w:rPr>
          <w:rFonts w:ascii="仿宋" w:eastAsia="仿宋" w:hAnsi="仿宋" w:cs="宋体" w:hint="eastAsia"/>
          <w:color w:val="000000"/>
          <w:kern w:val="0"/>
          <w:sz w:val="30"/>
          <w:szCs w:val="30"/>
        </w:rPr>
        <w:t>一套</w:t>
      </w:r>
      <w:r w:rsidR="000D1A19">
        <w:rPr>
          <w:rFonts w:ascii="仿宋" w:eastAsia="仿宋" w:hAnsi="仿宋" w:cs="宋体" w:hint="eastAsia"/>
          <w:color w:val="000000"/>
          <w:kern w:val="0"/>
          <w:sz w:val="30"/>
          <w:szCs w:val="30"/>
        </w:rPr>
        <w:t>无人机</w:t>
      </w:r>
      <w:r w:rsidR="000D1A19" w:rsidRPr="000D1A19">
        <w:rPr>
          <w:rFonts w:ascii="仿宋" w:eastAsia="仿宋" w:hAnsi="仿宋" w:cs="宋体" w:hint="eastAsia"/>
          <w:color w:val="000000"/>
          <w:kern w:val="0"/>
          <w:sz w:val="30"/>
          <w:szCs w:val="30"/>
        </w:rPr>
        <w:t>激光雷达数据采集系统，能满足局地尺度数据快速获取和准确三维测量的需求</w:t>
      </w:r>
      <w:r w:rsidR="00AD11D4" w:rsidRPr="000D1A19">
        <w:rPr>
          <w:rFonts w:ascii="仿宋" w:eastAsia="仿宋" w:hAnsi="仿宋" w:cs="宋体" w:hint="eastAsia"/>
          <w:color w:val="000000"/>
          <w:kern w:val="0"/>
          <w:sz w:val="30"/>
          <w:szCs w:val="30"/>
        </w:rPr>
        <w:t>。</w:t>
      </w:r>
    </w:p>
    <w:p w14:paraId="0BBFAA57" w14:textId="07BC1F87" w:rsidR="00A71E2F" w:rsidRPr="00832D3A" w:rsidRDefault="00E343A9" w:rsidP="00EC7DAE">
      <w:pPr>
        <w:widowControl/>
        <w:tabs>
          <w:tab w:val="center" w:pos="4453"/>
        </w:tabs>
        <w:spacing w:line="360" w:lineRule="auto"/>
        <w:ind w:firstLine="200"/>
        <w:jc w:val="left"/>
        <w:rPr>
          <w:rFonts w:ascii="仿宋" w:eastAsia="仿宋" w:hAnsi="仿宋" w:cs="宋体"/>
          <w:b/>
          <w:color w:val="000000"/>
          <w:kern w:val="0"/>
          <w:sz w:val="30"/>
          <w:szCs w:val="30"/>
        </w:rPr>
      </w:pPr>
      <w:r w:rsidRPr="00E343A9">
        <w:rPr>
          <w:rFonts w:ascii="仿宋" w:eastAsia="仿宋" w:hAnsi="仿宋" w:cs="宋体" w:hint="eastAsia"/>
          <w:b/>
          <w:color w:val="000000"/>
          <w:kern w:val="0"/>
          <w:sz w:val="30"/>
          <w:szCs w:val="30"/>
        </w:rPr>
        <w:t>四、</w:t>
      </w:r>
      <w:r w:rsidR="00DF1C28">
        <w:rPr>
          <w:rFonts w:ascii="仿宋" w:eastAsia="仿宋" w:hAnsi="仿宋" w:cs="宋体" w:hint="eastAsia"/>
          <w:b/>
          <w:color w:val="000000"/>
          <w:kern w:val="0"/>
          <w:sz w:val="30"/>
          <w:szCs w:val="30"/>
        </w:rPr>
        <w:t>本项目预算</w:t>
      </w:r>
      <w:r w:rsidRPr="00832D3A">
        <w:rPr>
          <w:rFonts w:ascii="仿宋" w:eastAsia="仿宋" w:hAnsi="仿宋" w:cs="宋体" w:hint="eastAsia"/>
          <w:b/>
          <w:color w:val="000000"/>
          <w:kern w:val="0"/>
          <w:sz w:val="30"/>
          <w:szCs w:val="30"/>
        </w:rPr>
        <w:t>：</w:t>
      </w:r>
      <w:r w:rsidR="007A51BC" w:rsidRPr="00832D3A">
        <w:rPr>
          <w:rFonts w:ascii="仿宋" w:eastAsia="仿宋" w:hAnsi="仿宋" w:cs="宋体"/>
          <w:b/>
          <w:color w:val="000000"/>
          <w:kern w:val="0"/>
          <w:sz w:val="30"/>
          <w:szCs w:val="30"/>
        </w:rPr>
        <w:t>70</w:t>
      </w:r>
      <w:r w:rsidR="001B1915" w:rsidRPr="00832D3A">
        <w:rPr>
          <w:rFonts w:ascii="仿宋" w:eastAsia="仿宋" w:hAnsi="仿宋" w:cs="宋体" w:hint="eastAsia"/>
          <w:b/>
          <w:color w:val="000000"/>
          <w:kern w:val="0"/>
          <w:sz w:val="30"/>
          <w:szCs w:val="30"/>
        </w:rPr>
        <w:t>万元</w:t>
      </w:r>
    </w:p>
    <w:p w14:paraId="52F68FB7" w14:textId="77777777" w:rsidR="0024625E" w:rsidRPr="00832D3A" w:rsidRDefault="00E343A9" w:rsidP="00832D3A">
      <w:pPr>
        <w:widowControl/>
        <w:tabs>
          <w:tab w:val="center" w:pos="4453"/>
        </w:tabs>
        <w:spacing w:line="360" w:lineRule="auto"/>
        <w:ind w:firstLine="200"/>
        <w:jc w:val="left"/>
        <w:rPr>
          <w:rFonts w:ascii="仿宋" w:eastAsia="仿宋" w:hAnsi="仿宋" w:cs="宋体"/>
          <w:b/>
          <w:color w:val="000000"/>
          <w:kern w:val="0"/>
          <w:sz w:val="30"/>
          <w:szCs w:val="30"/>
        </w:rPr>
      </w:pPr>
      <w:r w:rsidRPr="00E343A9">
        <w:rPr>
          <w:rFonts w:ascii="仿宋" w:eastAsia="仿宋" w:hAnsi="仿宋" w:cs="宋体" w:hint="eastAsia"/>
          <w:b/>
          <w:color w:val="000000"/>
          <w:kern w:val="0"/>
          <w:sz w:val="30"/>
          <w:szCs w:val="30"/>
        </w:rPr>
        <w:t>五、</w:t>
      </w:r>
      <w:r w:rsidR="008C07C3">
        <w:rPr>
          <w:rFonts w:ascii="仿宋" w:eastAsia="仿宋" w:hAnsi="仿宋" w:cs="宋体" w:hint="eastAsia"/>
          <w:b/>
          <w:color w:val="000000"/>
          <w:kern w:val="0"/>
          <w:sz w:val="30"/>
          <w:szCs w:val="30"/>
        </w:rPr>
        <w:t>参评机构</w:t>
      </w:r>
      <w:r w:rsidRPr="00E343A9">
        <w:rPr>
          <w:rFonts w:ascii="仿宋" w:eastAsia="仿宋" w:hAnsi="仿宋" w:cs="宋体" w:hint="eastAsia"/>
          <w:b/>
          <w:color w:val="000000"/>
          <w:kern w:val="0"/>
          <w:sz w:val="30"/>
          <w:szCs w:val="30"/>
        </w:rPr>
        <w:t>资质要求</w:t>
      </w:r>
      <w:r w:rsidRPr="00832D3A">
        <w:rPr>
          <w:rFonts w:ascii="仿宋" w:eastAsia="仿宋" w:hAnsi="仿宋" w:cs="宋体" w:hint="eastAsia"/>
          <w:b/>
          <w:color w:val="000000"/>
          <w:kern w:val="0"/>
          <w:sz w:val="30"/>
          <w:szCs w:val="30"/>
        </w:rPr>
        <w:t>：</w:t>
      </w:r>
    </w:p>
    <w:p w14:paraId="57F43D97" w14:textId="77777777" w:rsidR="0024625E" w:rsidRPr="0024625E" w:rsidRDefault="0024625E" w:rsidP="0024625E">
      <w:pPr>
        <w:snapToGrid w:val="0"/>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r w:rsidRPr="0024625E">
        <w:rPr>
          <w:rFonts w:ascii="仿宋" w:eastAsia="仿宋" w:hAnsi="仿宋" w:cs="宋体"/>
          <w:color w:val="000000"/>
          <w:kern w:val="0"/>
          <w:sz w:val="30"/>
          <w:szCs w:val="30"/>
        </w:rPr>
        <w:t>满足《中华人民共和国政府采</w:t>
      </w:r>
      <w:bookmarkStart w:id="2" w:name="_GoBack"/>
      <w:bookmarkEnd w:id="2"/>
      <w:r w:rsidRPr="0024625E">
        <w:rPr>
          <w:rFonts w:ascii="仿宋" w:eastAsia="仿宋" w:hAnsi="仿宋" w:cs="宋体"/>
          <w:color w:val="000000"/>
          <w:kern w:val="0"/>
          <w:sz w:val="30"/>
          <w:szCs w:val="30"/>
        </w:rPr>
        <w:t>购法》第二十二条要求，包括：</w:t>
      </w:r>
    </w:p>
    <w:p w14:paraId="4FEBA917" w14:textId="77777777" w:rsidR="0024625E" w:rsidRPr="0024625E" w:rsidRDefault="0024625E" w:rsidP="00FD3954">
      <w:pPr>
        <w:pStyle w:val="a9"/>
        <w:snapToGrid w:val="0"/>
        <w:spacing w:line="360" w:lineRule="auto"/>
        <w:ind w:left="1020" w:firstLineChars="0" w:firstLine="0"/>
        <w:rPr>
          <w:rFonts w:ascii="仿宋" w:eastAsia="仿宋" w:hAnsi="仿宋" w:cs="宋体"/>
          <w:color w:val="000000"/>
          <w:kern w:val="0"/>
          <w:sz w:val="30"/>
          <w:szCs w:val="30"/>
        </w:rPr>
      </w:pPr>
      <w:r w:rsidRPr="0024625E">
        <w:rPr>
          <w:rFonts w:ascii="仿宋" w:eastAsia="仿宋" w:hAnsi="仿宋" w:cs="宋体"/>
          <w:color w:val="000000"/>
          <w:kern w:val="0"/>
          <w:sz w:val="30"/>
          <w:szCs w:val="30"/>
        </w:rPr>
        <w:t>具有独立承担民事责任的能力；</w:t>
      </w:r>
    </w:p>
    <w:p w14:paraId="1EC2AC07" w14:textId="77777777" w:rsidR="0024625E" w:rsidRPr="0024625E" w:rsidRDefault="0024625E" w:rsidP="00FD3954">
      <w:pPr>
        <w:pStyle w:val="a9"/>
        <w:snapToGrid w:val="0"/>
        <w:spacing w:line="360" w:lineRule="auto"/>
        <w:ind w:left="1020" w:firstLineChars="0" w:firstLine="0"/>
        <w:rPr>
          <w:rFonts w:ascii="仿宋" w:eastAsia="仿宋" w:hAnsi="仿宋" w:cs="宋体"/>
          <w:color w:val="000000"/>
          <w:kern w:val="0"/>
          <w:sz w:val="30"/>
          <w:szCs w:val="30"/>
        </w:rPr>
      </w:pPr>
      <w:r w:rsidRPr="0024625E">
        <w:rPr>
          <w:rFonts w:ascii="仿宋" w:eastAsia="仿宋" w:hAnsi="仿宋" w:cs="宋体"/>
          <w:color w:val="000000"/>
          <w:kern w:val="0"/>
          <w:sz w:val="30"/>
          <w:szCs w:val="30"/>
        </w:rPr>
        <w:t>具有良好的商业信誉和健全的财务会计制度；</w:t>
      </w:r>
    </w:p>
    <w:p w14:paraId="2D4E45C3" w14:textId="77777777" w:rsidR="0024625E" w:rsidRPr="0024625E" w:rsidRDefault="0024625E" w:rsidP="00FD3954">
      <w:pPr>
        <w:pStyle w:val="a9"/>
        <w:snapToGrid w:val="0"/>
        <w:spacing w:line="360" w:lineRule="auto"/>
        <w:ind w:left="1020" w:firstLineChars="0" w:firstLine="0"/>
        <w:rPr>
          <w:rFonts w:ascii="仿宋" w:eastAsia="仿宋" w:hAnsi="仿宋" w:cs="宋体"/>
          <w:color w:val="000000"/>
          <w:kern w:val="0"/>
          <w:sz w:val="30"/>
          <w:szCs w:val="30"/>
        </w:rPr>
      </w:pPr>
      <w:r w:rsidRPr="0024625E">
        <w:rPr>
          <w:rFonts w:ascii="仿宋" w:eastAsia="仿宋" w:hAnsi="仿宋" w:cs="宋体"/>
          <w:color w:val="000000"/>
          <w:kern w:val="0"/>
          <w:sz w:val="30"/>
          <w:szCs w:val="30"/>
        </w:rPr>
        <w:t>具有履行合同所必须的设备和专业技术能力；</w:t>
      </w:r>
    </w:p>
    <w:p w14:paraId="2ED70CAD" w14:textId="77777777" w:rsidR="0024625E" w:rsidRPr="0024625E" w:rsidRDefault="0024625E" w:rsidP="00FD3954">
      <w:pPr>
        <w:pStyle w:val="a9"/>
        <w:snapToGrid w:val="0"/>
        <w:spacing w:line="360" w:lineRule="auto"/>
        <w:ind w:left="1020" w:firstLineChars="0" w:firstLine="0"/>
        <w:rPr>
          <w:rFonts w:ascii="仿宋" w:eastAsia="仿宋" w:hAnsi="仿宋" w:cs="宋体"/>
          <w:color w:val="000000"/>
          <w:kern w:val="0"/>
          <w:sz w:val="30"/>
          <w:szCs w:val="30"/>
        </w:rPr>
      </w:pPr>
      <w:r w:rsidRPr="0024625E">
        <w:rPr>
          <w:rFonts w:ascii="仿宋" w:eastAsia="仿宋" w:hAnsi="仿宋" w:cs="宋体"/>
          <w:color w:val="000000"/>
          <w:kern w:val="0"/>
          <w:sz w:val="30"/>
          <w:szCs w:val="30"/>
        </w:rPr>
        <w:t>有依法缴纳税收和社会保障资金的良好记录；</w:t>
      </w:r>
    </w:p>
    <w:p w14:paraId="0B0E2397" w14:textId="77777777" w:rsidR="0024625E" w:rsidRPr="0024625E" w:rsidRDefault="0024625E" w:rsidP="00FD3954">
      <w:pPr>
        <w:pStyle w:val="a9"/>
        <w:snapToGrid w:val="0"/>
        <w:spacing w:line="360" w:lineRule="auto"/>
        <w:ind w:left="1020" w:firstLineChars="0" w:firstLine="0"/>
        <w:rPr>
          <w:rFonts w:ascii="仿宋" w:eastAsia="仿宋" w:hAnsi="仿宋" w:cs="宋体"/>
          <w:color w:val="000000"/>
          <w:kern w:val="0"/>
          <w:sz w:val="30"/>
          <w:szCs w:val="30"/>
        </w:rPr>
      </w:pPr>
      <w:r w:rsidRPr="0024625E">
        <w:rPr>
          <w:rFonts w:ascii="仿宋" w:eastAsia="仿宋" w:hAnsi="仿宋" w:cs="宋体"/>
          <w:color w:val="000000"/>
          <w:kern w:val="0"/>
          <w:sz w:val="30"/>
          <w:szCs w:val="30"/>
        </w:rPr>
        <w:t>参加此采购活动前三年内，在经营活动中没有重大违法</w:t>
      </w:r>
      <w:r w:rsidRPr="0024625E">
        <w:rPr>
          <w:rFonts w:ascii="仿宋" w:eastAsia="仿宋" w:hAnsi="仿宋" w:cs="宋体"/>
          <w:color w:val="000000"/>
          <w:kern w:val="0"/>
          <w:sz w:val="30"/>
          <w:szCs w:val="30"/>
        </w:rPr>
        <w:lastRenderedPageBreak/>
        <w:t>记录；</w:t>
      </w:r>
    </w:p>
    <w:p w14:paraId="38780A0F" w14:textId="77777777" w:rsidR="0024625E" w:rsidRPr="0024625E" w:rsidRDefault="0024625E" w:rsidP="00FD3954">
      <w:pPr>
        <w:pStyle w:val="a9"/>
        <w:snapToGrid w:val="0"/>
        <w:spacing w:line="360" w:lineRule="auto"/>
        <w:ind w:left="1020" w:firstLineChars="0" w:firstLine="0"/>
        <w:rPr>
          <w:rFonts w:ascii="仿宋" w:eastAsia="仿宋" w:hAnsi="仿宋" w:cs="宋体"/>
          <w:color w:val="000000"/>
          <w:kern w:val="0"/>
          <w:sz w:val="30"/>
          <w:szCs w:val="30"/>
        </w:rPr>
      </w:pPr>
      <w:r w:rsidRPr="0024625E">
        <w:rPr>
          <w:rFonts w:ascii="仿宋" w:eastAsia="仿宋" w:hAnsi="仿宋" w:cs="宋体"/>
          <w:color w:val="000000"/>
          <w:kern w:val="0"/>
          <w:sz w:val="30"/>
          <w:szCs w:val="30"/>
        </w:rPr>
        <w:t>符合法律、法规规定的其他条件</w:t>
      </w:r>
      <w:r w:rsidRPr="0024625E">
        <w:rPr>
          <w:rFonts w:ascii="仿宋" w:eastAsia="仿宋" w:hAnsi="仿宋" w:cs="宋体" w:hint="eastAsia"/>
          <w:color w:val="000000"/>
          <w:kern w:val="0"/>
          <w:sz w:val="30"/>
          <w:szCs w:val="30"/>
        </w:rPr>
        <w:t>；</w:t>
      </w:r>
    </w:p>
    <w:p w14:paraId="7026AFBF" w14:textId="77777777" w:rsidR="0024625E" w:rsidRDefault="0024625E" w:rsidP="0024625E">
      <w:pPr>
        <w:snapToGrid w:val="0"/>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sidRPr="0024625E">
        <w:rPr>
          <w:rFonts w:ascii="仿宋" w:eastAsia="仿宋" w:hAnsi="仿宋" w:cs="宋体"/>
          <w:color w:val="000000"/>
          <w:kern w:val="0"/>
          <w:sz w:val="30"/>
          <w:szCs w:val="30"/>
        </w:rPr>
        <w:t>单位负责人为同一人或者存在直接控股、管理关系的不同投标人，不得参加同一合同项下的政府采购活动，否则其</w:t>
      </w:r>
      <w:r w:rsidR="008C07C3">
        <w:rPr>
          <w:rFonts w:ascii="仿宋" w:eastAsia="仿宋" w:hAnsi="仿宋" w:cs="宋体" w:hint="eastAsia"/>
          <w:color w:val="000000"/>
          <w:kern w:val="0"/>
          <w:sz w:val="30"/>
          <w:szCs w:val="30"/>
        </w:rPr>
        <w:t>参评</w:t>
      </w:r>
      <w:r w:rsidRPr="0024625E">
        <w:rPr>
          <w:rFonts w:ascii="仿宋" w:eastAsia="仿宋" w:hAnsi="仿宋" w:cs="宋体"/>
          <w:color w:val="000000"/>
          <w:kern w:val="0"/>
          <w:sz w:val="30"/>
          <w:szCs w:val="30"/>
        </w:rPr>
        <w:t>文件将同时被否决</w:t>
      </w:r>
      <w:r w:rsidRPr="0024625E">
        <w:rPr>
          <w:rFonts w:ascii="仿宋" w:eastAsia="仿宋" w:hAnsi="仿宋" w:cs="宋体" w:hint="eastAsia"/>
          <w:color w:val="000000"/>
          <w:kern w:val="0"/>
          <w:sz w:val="30"/>
          <w:szCs w:val="30"/>
        </w:rPr>
        <w:t>；</w:t>
      </w:r>
    </w:p>
    <w:p w14:paraId="17312B79" w14:textId="4178927B" w:rsidR="0024625E" w:rsidRPr="00E21255" w:rsidRDefault="0024625E" w:rsidP="00E21255">
      <w:pPr>
        <w:snapToGrid w:val="0"/>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3、</w:t>
      </w:r>
      <w:r w:rsidRPr="0024625E">
        <w:rPr>
          <w:rFonts w:ascii="仿宋" w:eastAsia="仿宋" w:hAnsi="仿宋" w:cs="宋体"/>
          <w:color w:val="000000"/>
          <w:kern w:val="0"/>
          <w:sz w:val="30"/>
          <w:szCs w:val="30"/>
        </w:rPr>
        <w:t>除单一来源采购项目外，为采购项目提供整体设计、规范编制或者项目管理、监理、检测等服务的投标</w:t>
      </w:r>
      <w:r w:rsidR="00E21255">
        <w:rPr>
          <w:rFonts w:ascii="仿宋" w:eastAsia="仿宋" w:hAnsi="仿宋" w:cs="宋体"/>
          <w:color w:val="000000"/>
          <w:kern w:val="0"/>
          <w:sz w:val="30"/>
          <w:szCs w:val="30"/>
        </w:rPr>
        <w:t>人，不得再参加本采购项目的其他采购活动，否则其投标文件将被否决</w:t>
      </w:r>
      <w:r w:rsidR="00E21255">
        <w:rPr>
          <w:rFonts w:ascii="仿宋" w:eastAsia="仿宋" w:hAnsi="仿宋" w:cs="宋体" w:hint="eastAsia"/>
          <w:color w:val="000000"/>
          <w:kern w:val="0"/>
          <w:sz w:val="30"/>
          <w:szCs w:val="30"/>
        </w:rPr>
        <w:t>；</w:t>
      </w:r>
    </w:p>
    <w:p w14:paraId="545D88D0" w14:textId="77777777" w:rsidR="0024625E" w:rsidRDefault="0024625E" w:rsidP="0024625E">
      <w:pPr>
        <w:snapToGrid w:val="0"/>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4、</w:t>
      </w:r>
      <w:r w:rsidRPr="0024625E">
        <w:rPr>
          <w:rFonts w:ascii="仿宋" w:eastAsia="仿宋" w:hAnsi="仿宋" w:cs="宋体"/>
          <w:color w:val="000000"/>
          <w:kern w:val="0"/>
          <w:sz w:val="30"/>
          <w:szCs w:val="30"/>
        </w:rPr>
        <w:t>被人民法院列为失信被执行人或被国家安全监管总局列入安全生产不良记录‘黑名单’的潜在投标人不得参加投标，否则其投标文件将被否决</w:t>
      </w:r>
      <w:r w:rsidRPr="0024625E">
        <w:rPr>
          <w:rFonts w:ascii="仿宋" w:eastAsia="仿宋" w:hAnsi="仿宋" w:cs="宋体" w:hint="eastAsia"/>
          <w:color w:val="000000"/>
          <w:kern w:val="0"/>
          <w:sz w:val="30"/>
          <w:szCs w:val="30"/>
        </w:rPr>
        <w:t>；</w:t>
      </w:r>
    </w:p>
    <w:p w14:paraId="235674D2" w14:textId="77777777" w:rsidR="0024625E" w:rsidRDefault="0024625E" w:rsidP="0024625E">
      <w:pPr>
        <w:snapToGrid w:val="0"/>
        <w:spacing w:line="360" w:lineRule="auto"/>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5、</w:t>
      </w:r>
      <w:r w:rsidRPr="0024625E">
        <w:rPr>
          <w:rFonts w:ascii="仿宋" w:eastAsia="仿宋" w:hAnsi="仿宋" w:cs="宋体"/>
          <w:color w:val="000000"/>
          <w:kern w:val="0"/>
          <w:sz w:val="30"/>
          <w:szCs w:val="30"/>
        </w:rPr>
        <w:t>本项目不接受联合体</w:t>
      </w:r>
      <w:r w:rsidR="008C07C3">
        <w:rPr>
          <w:rFonts w:ascii="仿宋" w:eastAsia="仿宋" w:hAnsi="仿宋" w:cs="宋体" w:hint="eastAsia"/>
          <w:color w:val="000000"/>
          <w:kern w:val="0"/>
          <w:sz w:val="30"/>
          <w:szCs w:val="30"/>
        </w:rPr>
        <w:t>参评</w:t>
      </w:r>
      <w:r w:rsidRPr="0024625E">
        <w:rPr>
          <w:rFonts w:ascii="仿宋" w:eastAsia="仿宋" w:hAnsi="仿宋" w:cs="宋体" w:hint="eastAsia"/>
          <w:color w:val="000000"/>
          <w:kern w:val="0"/>
          <w:sz w:val="30"/>
          <w:szCs w:val="30"/>
        </w:rPr>
        <w:t>；</w:t>
      </w:r>
    </w:p>
    <w:p w14:paraId="2B8970EC" w14:textId="77777777" w:rsidR="00E343A9" w:rsidRPr="00637DF3" w:rsidRDefault="00E343A9" w:rsidP="00E343A9">
      <w:pPr>
        <w:widowControl/>
        <w:tabs>
          <w:tab w:val="center" w:pos="4453"/>
        </w:tabs>
        <w:spacing w:line="600" w:lineRule="exact"/>
        <w:ind w:firstLine="200"/>
        <w:jc w:val="left"/>
        <w:rPr>
          <w:rFonts w:ascii="仿宋" w:eastAsia="仿宋" w:hAnsi="仿宋" w:cs="宋体"/>
          <w:color w:val="000000"/>
          <w:kern w:val="0"/>
          <w:sz w:val="30"/>
          <w:szCs w:val="30"/>
        </w:rPr>
      </w:pPr>
      <w:r w:rsidRPr="00E343A9">
        <w:rPr>
          <w:rFonts w:ascii="仿宋" w:eastAsia="仿宋" w:hAnsi="仿宋" w:cs="宋体" w:hint="eastAsia"/>
          <w:b/>
          <w:color w:val="000000"/>
          <w:kern w:val="0"/>
          <w:sz w:val="30"/>
          <w:szCs w:val="30"/>
        </w:rPr>
        <w:t>六、</w:t>
      </w:r>
      <w:r w:rsidR="008C07C3">
        <w:rPr>
          <w:rFonts w:ascii="仿宋" w:eastAsia="仿宋" w:hAnsi="仿宋" w:cs="宋体" w:hint="eastAsia"/>
          <w:b/>
          <w:color w:val="000000"/>
          <w:kern w:val="0"/>
          <w:sz w:val="30"/>
          <w:szCs w:val="30"/>
        </w:rPr>
        <w:t>评选</w:t>
      </w:r>
      <w:r w:rsidRPr="00E343A9">
        <w:rPr>
          <w:rFonts w:ascii="仿宋" w:eastAsia="仿宋" w:hAnsi="仿宋" w:cs="宋体" w:hint="eastAsia"/>
          <w:b/>
          <w:color w:val="000000"/>
          <w:kern w:val="0"/>
          <w:sz w:val="30"/>
          <w:szCs w:val="30"/>
        </w:rPr>
        <w:t>文件领取</w:t>
      </w:r>
      <w:r w:rsidR="00FA53E9">
        <w:rPr>
          <w:rFonts w:ascii="仿宋" w:eastAsia="仿宋" w:hAnsi="仿宋" w:cs="宋体" w:hint="eastAsia"/>
          <w:b/>
          <w:color w:val="000000"/>
          <w:kern w:val="0"/>
          <w:sz w:val="30"/>
          <w:szCs w:val="30"/>
        </w:rPr>
        <w:t>：在环境保护部卫星环境应用中心官网和中国政府采购网自行下载。</w:t>
      </w:r>
    </w:p>
    <w:p w14:paraId="52BDDAAF" w14:textId="0F5A53F1" w:rsidR="00E343A9" w:rsidRDefault="00E343A9" w:rsidP="007A51BC">
      <w:pPr>
        <w:widowControl/>
        <w:tabs>
          <w:tab w:val="center" w:pos="4453"/>
        </w:tabs>
        <w:spacing w:line="360" w:lineRule="auto"/>
        <w:ind w:firstLine="200"/>
        <w:rPr>
          <w:rFonts w:ascii="仿宋" w:eastAsia="仿宋" w:hAnsi="仿宋" w:cs="宋体"/>
          <w:color w:val="000000"/>
          <w:kern w:val="0"/>
          <w:sz w:val="30"/>
          <w:szCs w:val="30"/>
        </w:rPr>
      </w:pPr>
      <w:r w:rsidRPr="00E343A9">
        <w:rPr>
          <w:rFonts w:ascii="仿宋" w:eastAsia="仿宋" w:hAnsi="仿宋" w:cs="宋体" w:hint="eastAsia"/>
          <w:b/>
          <w:color w:val="000000"/>
          <w:kern w:val="0"/>
          <w:sz w:val="30"/>
          <w:szCs w:val="30"/>
        </w:rPr>
        <w:t>七、</w:t>
      </w:r>
      <w:r w:rsidR="008C07C3">
        <w:rPr>
          <w:rFonts w:ascii="仿宋" w:eastAsia="仿宋" w:hAnsi="仿宋" w:cs="宋体" w:hint="eastAsia"/>
          <w:b/>
          <w:color w:val="000000"/>
          <w:kern w:val="0"/>
          <w:sz w:val="30"/>
          <w:szCs w:val="30"/>
        </w:rPr>
        <w:t>评选</w:t>
      </w:r>
      <w:r w:rsidR="00D36FF5">
        <w:rPr>
          <w:rFonts w:ascii="仿宋" w:eastAsia="仿宋" w:hAnsi="仿宋" w:cs="宋体" w:hint="eastAsia"/>
          <w:b/>
          <w:color w:val="000000"/>
          <w:kern w:val="0"/>
          <w:sz w:val="30"/>
          <w:szCs w:val="30"/>
        </w:rPr>
        <w:t>文件</w:t>
      </w:r>
      <w:r w:rsidRPr="00E343A9">
        <w:rPr>
          <w:rFonts w:ascii="仿宋" w:eastAsia="仿宋" w:hAnsi="仿宋" w:cs="宋体" w:hint="eastAsia"/>
          <w:b/>
          <w:color w:val="000000"/>
          <w:kern w:val="0"/>
          <w:sz w:val="30"/>
          <w:szCs w:val="30"/>
        </w:rPr>
        <w:t>递交时间</w:t>
      </w:r>
      <w:r>
        <w:rPr>
          <w:rFonts w:ascii="仿宋" w:eastAsia="仿宋" w:hAnsi="仿宋" w:cs="宋体" w:hint="eastAsia"/>
          <w:color w:val="000000"/>
          <w:kern w:val="0"/>
          <w:sz w:val="30"/>
          <w:szCs w:val="30"/>
        </w:rPr>
        <w:t>：</w:t>
      </w:r>
      <w:r w:rsidR="001877B8">
        <w:rPr>
          <w:rFonts w:ascii="仿宋" w:eastAsia="仿宋" w:hAnsi="仿宋" w:cs="宋体" w:hint="eastAsia"/>
          <w:color w:val="000000"/>
          <w:kern w:val="0"/>
          <w:sz w:val="30"/>
          <w:szCs w:val="30"/>
        </w:rPr>
        <w:t xml:space="preserve"> </w:t>
      </w:r>
      <w:r w:rsidR="00FA53E9">
        <w:rPr>
          <w:rFonts w:ascii="仿宋" w:eastAsia="仿宋" w:hAnsi="仿宋" w:cs="宋体" w:hint="eastAsia"/>
          <w:color w:val="000000"/>
          <w:kern w:val="0"/>
          <w:sz w:val="30"/>
          <w:szCs w:val="30"/>
        </w:rPr>
        <w:t>2018</w:t>
      </w:r>
      <w:r w:rsidRPr="00637DF3">
        <w:rPr>
          <w:rFonts w:ascii="仿宋" w:eastAsia="仿宋" w:hAnsi="仿宋" w:cs="宋体" w:hint="eastAsia"/>
          <w:color w:val="000000"/>
          <w:kern w:val="0"/>
          <w:sz w:val="30"/>
          <w:szCs w:val="30"/>
        </w:rPr>
        <w:t>年</w:t>
      </w:r>
      <w:r w:rsidR="000D1A19">
        <w:rPr>
          <w:rFonts w:ascii="仿宋" w:eastAsia="仿宋" w:hAnsi="仿宋" w:cs="宋体"/>
          <w:color w:val="000000"/>
          <w:kern w:val="0"/>
          <w:sz w:val="30"/>
          <w:szCs w:val="30"/>
        </w:rPr>
        <w:t>10</w:t>
      </w:r>
      <w:r w:rsidRPr="00637DF3">
        <w:rPr>
          <w:rFonts w:ascii="仿宋" w:eastAsia="仿宋" w:hAnsi="仿宋" w:cs="宋体" w:hint="eastAsia"/>
          <w:color w:val="000000"/>
          <w:kern w:val="0"/>
          <w:sz w:val="30"/>
          <w:szCs w:val="30"/>
        </w:rPr>
        <w:t>月</w:t>
      </w:r>
      <w:r w:rsidR="000D1A19">
        <w:rPr>
          <w:rFonts w:ascii="仿宋" w:eastAsia="仿宋" w:hAnsi="仿宋" w:cs="宋体"/>
          <w:color w:val="000000"/>
          <w:kern w:val="0"/>
          <w:sz w:val="30"/>
          <w:szCs w:val="30"/>
        </w:rPr>
        <w:t>2</w:t>
      </w:r>
      <w:r w:rsidR="007A51BC">
        <w:rPr>
          <w:rFonts w:ascii="仿宋" w:eastAsia="仿宋" w:hAnsi="仿宋" w:cs="宋体"/>
          <w:color w:val="000000"/>
          <w:kern w:val="0"/>
          <w:sz w:val="30"/>
          <w:szCs w:val="30"/>
        </w:rPr>
        <w:t>5</w:t>
      </w:r>
      <w:r w:rsidR="00806258">
        <w:rPr>
          <w:rFonts w:ascii="仿宋" w:eastAsia="仿宋" w:hAnsi="仿宋" w:cs="宋体" w:hint="eastAsia"/>
          <w:color w:val="000000"/>
          <w:kern w:val="0"/>
          <w:sz w:val="30"/>
          <w:szCs w:val="30"/>
        </w:rPr>
        <w:t>日</w:t>
      </w:r>
      <w:r w:rsidR="001877B8">
        <w:rPr>
          <w:rFonts w:ascii="仿宋" w:eastAsia="仿宋" w:hAnsi="仿宋" w:cs="宋体"/>
          <w:color w:val="000000"/>
          <w:kern w:val="0"/>
          <w:sz w:val="30"/>
          <w:szCs w:val="30"/>
        </w:rPr>
        <w:t>9</w:t>
      </w:r>
      <w:r w:rsidR="00C247B1">
        <w:rPr>
          <w:rFonts w:ascii="仿宋" w:eastAsia="仿宋" w:hAnsi="仿宋" w:cs="宋体" w:hint="eastAsia"/>
          <w:color w:val="000000"/>
          <w:kern w:val="0"/>
          <w:sz w:val="30"/>
          <w:szCs w:val="30"/>
        </w:rPr>
        <w:t>:00</w:t>
      </w:r>
      <w:r w:rsidR="001877B8">
        <w:rPr>
          <w:rFonts w:ascii="仿宋" w:eastAsia="仿宋" w:hAnsi="仿宋" w:cs="宋体" w:hint="eastAsia"/>
          <w:color w:val="000000"/>
          <w:kern w:val="0"/>
          <w:sz w:val="30"/>
          <w:szCs w:val="30"/>
        </w:rPr>
        <w:t>前现场提交</w:t>
      </w:r>
      <w:r w:rsidR="00C247B1">
        <w:rPr>
          <w:rFonts w:ascii="仿宋" w:eastAsia="仿宋" w:hAnsi="仿宋" w:cs="宋体" w:hint="eastAsia"/>
          <w:color w:val="000000"/>
          <w:kern w:val="0"/>
          <w:sz w:val="30"/>
          <w:szCs w:val="30"/>
        </w:rPr>
        <w:t>，同时报送电子版</w:t>
      </w:r>
      <w:r w:rsidRPr="00637DF3">
        <w:rPr>
          <w:rFonts w:ascii="仿宋" w:eastAsia="仿宋" w:hAnsi="仿宋" w:cs="宋体" w:hint="eastAsia"/>
          <w:color w:val="000000"/>
          <w:kern w:val="0"/>
          <w:sz w:val="30"/>
          <w:szCs w:val="30"/>
        </w:rPr>
        <w:t>。</w:t>
      </w:r>
      <w:r w:rsidR="000D1A19">
        <w:rPr>
          <w:rFonts w:ascii="仿宋" w:eastAsia="仿宋" w:hAnsi="仿宋" w:cs="宋体" w:hint="eastAsia"/>
          <w:color w:val="000000"/>
          <w:kern w:val="0"/>
          <w:sz w:val="30"/>
          <w:szCs w:val="30"/>
        </w:rPr>
        <w:t>材料请提交至</w:t>
      </w:r>
      <w:r w:rsidRPr="00637DF3">
        <w:rPr>
          <w:rFonts w:ascii="仿宋" w:eastAsia="仿宋" w:hAnsi="仿宋" w:cs="宋体" w:hint="eastAsia"/>
          <w:color w:val="000000"/>
          <w:kern w:val="0"/>
          <w:sz w:val="30"/>
          <w:szCs w:val="30"/>
        </w:rPr>
        <w:t>环境保护部卫星环境应用中心</w:t>
      </w:r>
      <w:r w:rsidR="00973090">
        <w:rPr>
          <w:rFonts w:ascii="仿宋" w:eastAsia="仿宋" w:hAnsi="仿宋" w:cs="宋体"/>
          <w:color w:val="000000"/>
          <w:kern w:val="0"/>
          <w:sz w:val="30"/>
          <w:szCs w:val="30"/>
        </w:rPr>
        <w:t>212</w:t>
      </w:r>
      <w:r w:rsidR="00806258">
        <w:rPr>
          <w:rFonts w:ascii="仿宋" w:eastAsia="仿宋" w:hAnsi="仿宋" w:cs="宋体" w:hint="eastAsia"/>
          <w:color w:val="000000"/>
          <w:kern w:val="0"/>
          <w:sz w:val="30"/>
          <w:szCs w:val="30"/>
        </w:rPr>
        <w:t>室</w:t>
      </w:r>
      <w:r w:rsidRPr="00637DF3">
        <w:rPr>
          <w:rFonts w:ascii="仿宋" w:eastAsia="仿宋" w:hAnsi="仿宋" w:cs="宋体" w:hint="eastAsia"/>
          <w:color w:val="000000"/>
          <w:kern w:val="0"/>
          <w:sz w:val="30"/>
          <w:szCs w:val="30"/>
        </w:rPr>
        <w:t>：</w:t>
      </w:r>
      <w:r w:rsidR="00973090">
        <w:rPr>
          <w:rFonts w:ascii="仿宋" w:eastAsia="仿宋" w:hAnsi="仿宋" w:cs="宋体" w:hint="eastAsia"/>
          <w:color w:val="000000"/>
          <w:kern w:val="0"/>
          <w:sz w:val="30"/>
          <w:szCs w:val="30"/>
        </w:rPr>
        <w:t>李梓湉，</w:t>
      </w:r>
      <w:r w:rsidRPr="00637DF3">
        <w:rPr>
          <w:rFonts w:ascii="仿宋" w:eastAsia="仿宋" w:hAnsi="仿宋" w:cs="宋体"/>
          <w:color w:val="000000"/>
          <w:kern w:val="0"/>
          <w:sz w:val="30"/>
          <w:szCs w:val="30"/>
        </w:rPr>
        <w:t>电话</w:t>
      </w:r>
      <w:r w:rsidR="00CA0848">
        <w:rPr>
          <w:rFonts w:ascii="仿宋" w:eastAsia="仿宋" w:hAnsi="仿宋" w:cs="宋体" w:hint="eastAsia"/>
          <w:color w:val="000000"/>
          <w:kern w:val="0"/>
          <w:sz w:val="30"/>
          <w:szCs w:val="30"/>
        </w:rPr>
        <w:t>010-5831</w:t>
      </w:r>
      <w:r w:rsidR="003E5222">
        <w:rPr>
          <w:rFonts w:ascii="仿宋" w:eastAsia="仿宋" w:hAnsi="仿宋" w:cs="宋体"/>
          <w:color w:val="000000"/>
          <w:kern w:val="0"/>
          <w:sz w:val="30"/>
          <w:szCs w:val="30"/>
        </w:rPr>
        <w:t>1</w:t>
      </w:r>
      <w:r w:rsidR="00973090">
        <w:rPr>
          <w:rFonts w:ascii="仿宋" w:eastAsia="仿宋" w:hAnsi="仿宋" w:cs="宋体"/>
          <w:color w:val="000000"/>
          <w:kern w:val="0"/>
          <w:sz w:val="30"/>
          <w:szCs w:val="30"/>
        </w:rPr>
        <w:t>320</w:t>
      </w:r>
      <w:r w:rsidR="00973090">
        <w:rPr>
          <w:rFonts w:ascii="仿宋" w:eastAsia="仿宋" w:hAnsi="仿宋" w:cs="宋体" w:hint="eastAsia"/>
          <w:color w:val="000000"/>
          <w:kern w:val="0"/>
          <w:sz w:val="30"/>
          <w:szCs w:val="30"/>
        </w:rPr>
        <w:t>。</w:t>
      </w:r>
    </w:p>
    <w:p w14:paraId="587B5A51" w14:textId="33864BCE" w:rsidR="00E343A9" w:rsidRPr="00E343A9" w:rsidRDefault="00E343A9" w:rsidP="00925611">
      <w:pPr>
        <w:widowControl/>
        <w:tabs>
          <w:tab w:val="center" w:pos="4453"/>
        </w:tabs>
        <w:spacing w:line="360" w:lineRule="auto"/>
        <w:ind w:firstLine="200"/>
        <w:jc w:val="left"/>
        <w:rPr>
          <w:rFonts w:ascii="仿宋" w:eastAsia="仿宋" w:hAnsi="仿宋" w:cs="宋体"/>
          <w:color w:val="000000"/>
          <w:kern w:val="0"/>
          <w:sz w:val="30"/>
          <w:szCs w:val="30"/>
        </w:rPr>
      </w:pPr>
      <w:r w:rsidRPr="00E343A9">
        <w:rPr>
          <w:rFonts w:ascii="仿宋" w:eastAsia="仿宋" w:hAnsi="仿宋" w:cs="宋体" w:hint="eastAsia"/>
          <w:b/>
          <w:color w:val="000000"/>
          <w:kern w:val="0"/>
          <w:sz w:val="30"/>
          <w:szCs w:val="30"/>
        </w:rPr>
        <w:t>八、</w:t>
      </w:r>
      <w:r w:rsidR="008C07C3">
        <w:rPr>
          <w:rFonts w:ascii="仿宋" w:eastAsia="仿宋" w:hAnsi="仿宋" w:cs="宋体" w:hint="eastAsia"/>
          <w:b/>
          <w:color w:val="000000"/>
          <w:kern w:val="0"/>
          <w:sz w:val="30"/>
          <w:szCs w:val="30"/>
        </w:rPr>
        <w:t>评审</w:t>
      </w:r>
      <w:r w:rsidRPr="00E343A9">
        <w:rPr>
          <w:rFonts w:ascii="仿宋" w:eastAsia="仿宋" w:hAnsi="仿宋" w:cs="宋体" w:hint="eastAsia"/>
          <w:b/>
          <w:color w:val="000000"/>
          <w:kern w:val="0"/>
          <w:sz w:val="30"/>
          <w:szCs w:val="30"/>
        </w:rPr>
        <w:t>时间</w:t>
      </w:r>
      <w:r>
        <w:rPr>
          <w:rFonts w:ascii="仿宋" w:eastAsia="仿宋" w:hAnsi="仿宋" w:cs="宋体" w:hint="eastAsia"/>
          <w:color w:val="000000"/>
          <w:kern w:val="0"/>
          <w:sz w:val="30"/>
          <w:szCs w:val="30"/>
        </w:rPr>
        <w:t>：</w:t>
      </w:r>
      <w:r w:rsidR="00FA53E9">
        <w:rPr>
          <w:rFonts w:ascii="仿宋" w:eastAsia="仿宋" w:hAnsi="仿宋" w:cs="宋体" w:hint="eastAsia"/>
          <w:color w:val="000000"/>
          <w:kern w:val="0"/>
          <w:sz w:val="30"/>
          <w:szCs w:val="30"/>
        </w:rPr>
        <w:t>2018</w:t>
      </w:r>
      <w:r w:rsidRPr="00637DF3">
        <w:rPr>
          <w:rFonts w:ascii="仿宋" w:eastAsia="仿宋" w:hAnsi="仿宋" w:cs="宋体" w:hint="eastAsia"/>
          <w:color w:val="000000"/>
          <w:kern w:val="0"/>
          <w:sz w:val="30"/>
          <w:szCs w:val="30"/>
        </w:rPr>
        <w:t>年</w:t>
      </w:r>
      <w:r w:rsidR="000D1A19">
        <w:rPr>
          <w:rFonts w:ascii="仿宋" w:eastAsia="仿宋" w:hAnsi="仿宋" w:cs="宋体" w:hint="eastAsia"/>
          <w:color w:val="000000"/>
          <w:kern w:val="0"/>
          <w:sz w:val="30"/>
          <w:szCs w:val="30"/>
        </w:rPr>
        <w:t>1</w:t>
      </w:r>
      <w:r w:rsidR="000D1A19">
        <w:rPr>
          <w:rFonts w:ascii="仿宋" w:eastAsia="仿宋" w:hAnsi="仿宋" w:cs="宋体"/>
          <w:color w:val="000000"/>
          <w:kern w:val="0"/>
          <w:sz w:val="30"/>
          <w:szCs w:val="30"/>
        </w:rPr>
        <w:t>0</w:t>
      </w:r>
      <w:r w:rsidRPr="00637DF3">
        <w:rPr>
          <w:rFonts w:ascii="仿宋" w:eastAsia="仿宋" w:hAnsi="仿宋" w:cs="宋体" w:hint="eastAsia"/>
          <w:color w:val="000000"/>
          <w:kern w:val="0"/>
          <w:sz w:val="30"/>
          <w:szCs w:val="30"/>
        </w:rPr>
        <w:t>月</w:t>
      </w:r>
      <w:r w:rsidR="00C834C2">
        <w:rPr>
          <w:rFonts w:ascii="仿宋" w:eastAsia="仿宋" w:hAnsi="仿宋" w:cs="宋体"/>
          <w:color w:val="000000"/>
          <w:kern w:val="0"/>
          <w:sz w:val="30"/>
          <w:szCs w:val="30"/>
        </w:rPr>
        <w:t>2</w:t>
      </w:r>
      <w:r w:rsidR="00C834C2">
        <w:rPr>
          <w:rFonts w:ascii="仿宋" w:eastAsia="仿宋" w:hAnsi="仿宋" w:cs="宋体" w:hint="eastAsia"/>
          <w:color w:val="000000"/>
          <w:kern w:val="0"/>
          <w:sz w:val="30"/>
          <w:szCs w:val="30"/>
        </w:rPr>
        <w:t>5</w:t>
      </w:r>
      <w:r w:rsidRPr="00637DF3">
        <w:rPr>
          <w:rFonts w:ascii="仿宋" w:eastAsia="仿宋" w:hAnsi="仿宋" w:cs="宋体" w:hint="eastAsia"/>
          <w:color w:val="000000"/>
          <w:kern w:val="0"/>
          <w:sz w:val="30"/>
          <w:szCs w:val="30"/>
        </w:rPr>
        <w:t>日</w:t>
      </w:r>
      <w:r w:rsidR="00FA53E9">
        <w:rPr>
          <w:rFonts w:ascii="仿宋" w:eastAsia="仿宋" w:hAnsi="仿宋" w:cs="宋体" w:hint="eastAsia"/>
          <w:color w:val="000000"/>
          <w:kern w:val="0"/>
          <w:sz w:val="30"/>
          <w:szCs w:val="30"/>
        </w:rPr>
        <w:t>9</w:t>
      </w:r>
      <w:r>
        <w:rPr>
          <w:rFonts w:ascii="仿宋" w:eastAsia="仿宋" w:hAnsi="仿宋" w:cs="宋体" w:hint="eastAsia"/>
          <w:color w:val="000000"/>
          <w:kern w:val="0"/>
          <w:sz w:val="30"/>
          <w:szCs w:val="30"/>
        </w:rPr>
        <w:t>时</w:t>
      </w:r>
      <w:r w:rsidRPr="00637DF3">
        <w:rPr>
          <w:rFonts w:ascii="仿宋" w:eastAsia="仿宋" w:hAnsi="仿宋" w:cs="宋体" w:hint="eastAsia"/>
          <w:color w:val="000000"/>
          <w:kern w:val="0"/>
          <w:sz w:val="30"/>
          <w:szCs w:val="30"/>
        </w:rPr>
        <w:t>，环境保护部卫星环境应用中心</w:t>
      </w:r>
      <w:r w:rsidR="00973090">
        <w:rPr>
          <w:rFonts w:ascii="仿宋" w:eastAsia="仿宋" w:hAnsi="仿宋" w:cs="宋体" w:hint="eastAsia"/>
          <w:color w:val="000000"/>
          <w:kern w:val="0"/>
          <w:sz w:val="30"/>
          <w:szCs w:val="30"/>
        </w:rPr>
        <w:t>3</w:t>
      </w:r>
      <w:r w:rsidR="00973090">
        <w:rPr>
          <w:rFonts w:ascii="仿宋" w:eastAsia="仿宋" w:hAnsi="仿宋" w:cs="宋体"/>
          <w:color w:val="000000"/>
          <w:kern w:val="0"/>
          <w:sz w:val="30"/>
          <w:szCs w:val="30"/>
        </w:rPr>
        <w:t>05室。</w:t>
      </w:r>
    </w:p>
    <w:p w14:paraId="4F76E2E3" w14:textId="4F7784BD" w:rsidR="001877B8" w:rsidRPr="00637DF3" w:rsidRDefault="00E343A9" w:rsidP="00E343A9">
      <w:pPr>
        <w:widowControl/>
        <w:tabs>
          <w:tab w:val="center" w:pos="4453"/>
        </w:tabs>
        <w:spacing w:line="360" w:lineRule="auto"/>
        <w:jc w:val="left"/>
        <w:rPr>
          <w:rFonts w:ascii="仿宋" w:eastAsia="仿宋" w:hAnsi="仿宋" w:cs="宋体"/>
          <w:color w:val="000000"/>
          <w:kern w:val="0"/>
          <w:sz w:val="30"/>
          <w:szCs w:val="30"/>
        </w:rPr>
      </w:pPr>
      <w:r w:rsidRPr="00E343A9">
        <w:rPr>
          <w:rFonts w:ascii="仿宋" w:eastAsia="仿宋" w:hAnsi="仿宋" w:cs="宋体" w:hint="eastAsia"/>
          <w:b/>
          <w:color w:val="000000"/>
          <w:kern w:val="0"/>
          <w:sz w:val="30"/>
          <w:szCs w:val="30"/>
        </w:rPr>
        <w:t>九、其它补充事宜</w:t>
      </w:r>
      <w:r>
        <w:rPr>
          <w:rFonts w:ascii="仿宋" w:eastAsia="仿宋" w:hAnsi="仿宋" w:cs="宋体" w:hint="eastAsia"/>
          <w:color w:val="000000"/>
          <w:kern w:val="0"/>
          <w:sz w:val="30"/>
          <w:szCs w:val="30"/>
        </w:rPr>
        <w:t>：</w:t>
      </w:r>
    </w:p>
    <w:p w14:paraId="5BB0B698" w14:textId="77777777" w:rsidR="00F07328" w:rsidRPr="00637DF3" w:rsidRDefault="00F07328" w:rsidP="002F049A">
      <w:pPr>
        <w:widowControl/>
        <w:tabs>
          <w:tab w:val="center" w:pos="4453"/>
        </w:tabs>
        <w:spacing w:line="600" w:lineRule="exact"/>
        <w:ind w:firstLine="200"/>
        <w:jc w:val="left"/>
        <w:rPr>
          <w:rFonts w:ascii="仿宋" w:eastAsia="仿宋" w:hAnsi="仿宋" w:cs="宋体"/>
          <w:color w:val="000000"/>
          <w:kern w:val="0"/>
          <w:sz w:val="30"/>
          <w:szCs w:val="30"/>
        </w:rPr>
      </w:pPr>
      <w:r w:rsidRPr="00637DF3">
        <w:rPr>
          <w:rFonts w:ascii="仿宋" w:eastAsia="仿宋" w:hAnsi="仿宋" w:cs="宋体" w:hint="eastAsia"/>
          <w:color w:val="000000"/>
          <w:kern w:val="0"/>
          <w:sz w:val="30"/>
          <w:szCs w:val="30"/>
        </w:rPr>
        <w:t>（1）免费提供</w:t>
      </w:r>
      <w:r w:rsidR="008C07C3">
        <w:rPr>
          <w:rFonts w:ascii="仿宋" w:eastAsia="仿宋" w:hAnsi="仿宋" w:cs="宋体" w:hint="eastAsia"/>
          <w:color w:val="000000"/>
          <w:kern w:val="0"/>
          <w:sz w:val="30"/>
          <w:szCs w:val="30"/>
        </w:rPr>
        <w:t>评选</w:t>
      </w:r>
      <w:r w:rsidR="00460153" w:rsidRPr="00637DF3">
        <w:rPr>
          <w:rFonts w:ascii="仿宋" w:eastAsia="仿宋" w:hAnsi="仿宋" w:cs="宋体" w:hint="eastAsia"/>
          <w:color w:val="000000"/>
          <w:kern w:val="0"/>
          <w:sz w:val="30"/>
          <w:szCs w:val="30"/>
        </w:rPr>
        <w:t>要求</w:t>
      </w:r>
      <w:r w:rsidRPr="00637DF3">
        <w:rPr>
          <w:rFonts w:ascii="仿宋" w:eastAsia="仿宋" w:hAnsi="仿宋" w:cs="宋体" w:hint="eastAsia"/>
          <w:color w:val="000000"/>
          <w:kern w:val="0"/>
          <w:sz w:val="30"/>
          <w:szCs w:val="30"/>
        </w:rPr>
        <w:t>文件，不收取费用。</w:t>
      </w:r>
    </w:p>
    <w:p w14:paraId="2559CF3F" w14:textId="77777777" w:rsidR="00F07328" w:rsidRDefault="00F07328" w:rsidP="002F049A">
      <w:pPr>
        <w:widowControl/>
        <w:tabs>
          <w:tab w:val="center" w:pos="4453"/>
        </w:tabs>
        <w:spacing w:line="600" w:lineRule="exact"/>
        <w:ind w:firstLine="200"/>
        <w:jc w:val="left"/>
        <w:rPr>
          <w:rFonts w:ascii="仿宋" w:eastAsia="仿宋" w:hAnsi="仿宋" w:cs="宋体"/>
          <w:color w:val="000000"/>
          <w:kern w:val="0"/>
          <w:sz w:val="30"/>
          <w:szCs w:val="30"/>
        </w:rPr>
      </w:pPr>
      <w:r w:rsidRPr="00637DF3">
        <w:rPr>
          <w:rFonts w:ascii="仿宋" w:eastAsia="仿宋" w:hAnsi="仿宋" w:cs="宋体" w:hint="eastAsia"/>
          <w:color w:val="000000"/>
          <w:kern w:val="0"/>
          <w:sz w:val="30"/>
          <w:szCs w:val="30"/>
        </w:rPr>
        <w:t>（2）</w:t>
      </w:r>
      <w:r w:rsidR="00E343A9">
        <w:rPr>
          <w:rFonts w:ascii="仿宋" w:eastAsia="仿宋" w:hAnsi="仿宋" w:cs="宋体" w:hint="eastAsia"/>
          <w:color w:val="000000"/>
          <w:kern w:val="0"/>
          <w:sz w:val="30"/>
          <w:szCs w:val="30"/>
        </w:rPr>
        <w:t>参评</w:t>
      </w:r>
      <w:r w:rsidRPr="00637DF3">
        <w:rPr>
          <w:rFonts w:ascii="仿宋" w:eastAsia="仿宋" w:hAnsi="仿宋" w:cs="宋体" w:hint="eastAsia"/>
          <w:color w:val="000000"/>
          <w:kern w:val="0"/>
          <w:sz w:val="30"/>
          <w:szCs w:val="30"/>
        </w:rPr>
        <w:t>机构自行承担参加</w:t>
      </w:r>
      <w:r w:rsidR="00E343A9">
        <w:rPr>
          <w:rFonts w:ascii="仿宋" w:eastAsia="仿宋" w:hAnsi="仿宋" w:cs="宋体" w:hint="eastAsia"/>
          <w:color w:val="000000"/>
          <w:kern w:val="0"/>
          <w:sz w:val="30"/>
          <w:szCs w:val="30"/>
        </w:rPr>
        <w:t>公开征集</w:t>
      </w:r>
      <w:r w:rsidRPr="00637DF3">
        <w:rPr>
          <w:rFonts w:ascii="仿宋" w:eastAsia="仿宋" w:hAnsi="仿宋" w:cs="宋体" w:hint="eastAsia"/>
          <w:color w:val="000000"/>
          <w:kern w:val="0"/>
          <w:sz w:val="30"/>
          <w:szCs w:val="30"/>
        </w:rPr>
        <w:t>有关的全部费用。</w:t>
      </w:r>
    </w:p>
    <w:p w14:paraId="01705831" w14:textId="77777777" w:rsidR="00450854" w:rsidRPr="00450854" w:rsidRDefault="00450854" w:rsidP="002F049A">
      <w:pPr>
        <w:widowControl/>
        <w:tabs>
          <w:tab w:val="center" w:pos="4453"/>
        </w:tabs>
        <w:spacing w:line="600" w:lineRule="exact"/>
        <w:ind w:firstLine="2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（3）</w:t>
      </w:r>
      <w:r w:rsidR="008C07C3">
        <w:rPr>
          <w:rFonts w:ascii="仿宋" w:eastAsia="仿宋" w:hAnsi="仿宋" w:cs="宋体" w:hint="eastAsia"/>
          <w:color w:val="000000"/>
          <w:kern w:val="0"/>
          <w:sz w:val="30"/>
          <w:szCs w:val="30"/>
        </w:rPr>
        <w:t>评选</w:t>
      </w:r>
      <w:r>
        <w:rPr>
          <w:rFonts w:ascii="仿宋" w:eastAsia="仿宋" w:hAnsi="仿宋" w:cs="宋体" w:hint="eastAsia"/>
          <w:color w:val="000000"/>
          <w:kern w:val="0"/>
          <w:sz w:val="30"/>
          <w:szCs w:val="30"/>
        </w:rPr>
        <w:t>结果将在环境保护部卫星环境应用中心外网公告。</w:t>
      </w:r>
    </w:p>
    <w:p w14:paraId="4DF3FB09" w14:textId="77777777" w:rsidR="005D64E1" w:rsidRPr="00A71E2F" w:rsidRDefault="0047058A" w:rsidP="002F049A">
      <w:pPr>
        <w:widowControl/>
        <w:tabs>
          <w:tab w:val="center" w:pos="4453"/>
        </w:tabs>
        <w:spacing w:line="600" w:lineRule="exact"/>
        <w:ind w:firstLine="200"/>
        <w:jc w:val="left"/>
        <w:rPr>
          <w:rFonts w:ascii="仿宋" w:eastAsia="仿宋" w:hAnsi="仿宋" w:cs="宋体"/>
          <w:b/>
          <w:color w:val="000000"/>
          <w:kern w:val="0"/>
          <w:sz w:val="30"/>
          <w:szCs w:val="30"/>
        </w:rPr>
      </w:pPr>
      <w:r w:rsidRPr="00A71E2F">
        <w:rPr>
          <w:rFonts w:ascii="仿宋" w:eastAsia="仿宋" w:hAnsi="仿宋" w:cs="宋体" w:hint="eastAsia"/>
          <w:b/>
          <w:color w:val="000000"/>
          <w:kern w:val="0"/>
          <w:sz w:val="30"/>
          <w:szCs w:val="30"/>
        </w:rPr>
        <w:lastRenderedPageBreak/>
        <w:t>十</w:t>
      </w:r>
      <w:r w:rsidR="005D64E1" w:rsidRPr="00A71E2F">
        <w:rPr>
          <w:rFonts w:ascii="仿宋" w:eastAsia="仿宋" w:hAnsi="仿宋" w:cs="宋体" w:hint="eastAsia"/>
          <w:b/>
          <w:color w:val="000000"/>
          <w:kern w:val="0"/>
          <w:sz w:val="30"/>
          <w:szCs w:val="30"/>
        </w:rPr>
        <w:t>、联系方式</w:t>
      </w:r>
    </w:p>
    <w:p w14:paraId="23F25AB2" w14:textId="64CE00F0" w:rsidR="005D64E1" w:rsidRPr="00637DF3" w:rsidRDefault="005D64E1" w:rsidP="002F049A">
      <w:pPr>
        <w:widowControl/>
        <w:tabs>
          <w:tab w:val="center" w:pos="4453"/>
        </w:tabs>
        <w:spacing w:line="600" w:lineRule="exact"/>
        <w:ind w:leftChars="100" w:left="210"/>
        <w:jc w:val="left"/>
        <w:rPr>
          <w:rFonts w:ascii="仿宋" w:eastAsia="仿宋" w:hAnsi="仿宋" w:cs="宋体"/>
          <w:color w:val="000000"/>
          <w:kern w:val="0"/>
          <w:sz w:val="30"/>
          <w:szCs w:val="30"/>
        </w:rPr>
      </w:pPr>
      <w:r w:rsidRPr="00637DF3">
        <w:rPr>
          <w:rFonts w:ascii="仿宋" w:eastAsia="仿宋" w:hAnsi="仿宋" w:cs="宋体" w:hint="eastAsia"/>
          <w:color w:val="000000"/>
          <w:kern w:val="0"/>
          <w:sz w:val="30"/>
          <w:szCs w:val="30"/>
        </w:rPr>
        <w:t>联系人：</w:t>
      </w:r>
      <w:r w:rsidR="00DC2408">
        <w:rPr>
          <w:rFonts w:ascii="仿宋" w:eastAsia="仿宋" w:hAnsi="仿宋" w:cs="宋体" w:hint="eastAsia"/>
          <w:color w:val="000000"/>
          <w:kern w:val="0"/>
          <w:sz w:val="30"/>
          <w:szCs w:val="30"/>
        </w:rPr>
        <w:t>李老师、王老师</w:t>
      </w:r>
      <w:r w:rsidR="00B25419" w:rsidRPr="00637DF3">
        <w:rPr>
          <w:rFonts w:ascii="仿宋" w:eastAsia="仿宋" w:hAnsi="仿宋" w:cs="宋体" w:hint="eastAsia"/>
          <w:color w:val="000000"/>
          <w:kern w:val="0"/>
          <w:sz w:val="30"/>
          <w:szCs w:val="30"/>
        </w:rPr>
        <w:t xml:space="preserve"> </w:t>
      </w:r>
      <w:r w:rsidR="0047058A">
        <w:rPr>
          <w:rFonts w:ascii="仿宋" w:eastAsia="仿宋" w:hAnsi="仿宋" w:cs="宋体" w:hint="eastAsia"/>
          <w:color w:val="000000"/>
          <w:kern w:val="0"/>
          <w:sz w:val="30"/>
          <w:szCs w:val="30"/>
        </w:rPr>
        <w:t xml:space="preserve">   </w:t>
      </w:r>
      <w:r w:rsidRPr="00637DF3">
        <w:rPr>
          <w:rFonts w:ascii="仿宋" w:eastAsia="仿宋" w:hAnsi="仿宋" w:cs="宋体" w:hint="eastAsia"/>
          <w:color w:val="000000"/>
          <w:kern w:val="0"/>
          <w:sz w:val="30"/>
          <w:szCs w:val="30"/>
        </w:rPr>
        <w:br/>
        <w:t>联系电话：</w:t>
      </w:r>
      <w:r w:rsidR="00973090">
        <w:rPr>
          <w:rFonts w:ascii="仿宋" w:eastAsia="仿宋" w:hAnsi="仿宋" w:cs="宋体" w:hint="eastAsia"/>
          <w:color w:val="000000"/>
          <w:kern w:val="0"/>
          <w:sz w:val="30"/>
          <w:szCs w:val="30"/>
        </w:rPr>
        <w:t>010-58311</w:t>
      </w:r>
      <w:r w:rsidR="00973090">
        <w:rPr>
          <w:rFonts w:ascii="仿宋" w:eastAsia="仿宋" w:hAnsi="仿宋" w:cs="宋体"/>
          <w:color w:val="000000"/>
          <w:kern w:val="0"/>
          <w:sz w:val="30"/>
          <w:szCs w:val="30"/>
        </w:rPr>
        <w:t>320/1503</w:t>
      </w:r>
      <w:r w:rsidR="00973090">
        <w:rPr>
          <w:rFonts w:ascii="仿宋" w:eastAsia="仿宋" w:hAnsi="仿宋" w:cs="宋体" w:hint="eastAsia"/>
          <w:color w:val="000000"/>
          <w:kern w:val="0"/>
          <w:sz w:val="30"/>
          <w:szCs w:val="30"/>
        </w:rPr>
        <w:t xml:space="preserve">          传真：0</w:t>
      </w:r>
      <w:r w:rsidR="00973090">
        <w:rPr>
          <w:rFonts w:ascii="仿宋" w:eastAsia="仿宋" w:hAnsi="仿宋" w:cs="宋体"/>
          <w:color w:val="000000"/>
          <w:kern w:val="0"/>
          <w:sz w:val="30"/>
          <w:szCs w:val="30"/>
        </w:rPr>
        <w:t>10</w:t>
      </w:r>
      <w:r w:rsidR="00973090">
        <w:rPr>
          <w:rFonts w:ascii="仿宋" w:eastAsia="仿宋" w:hAnsi="仿宋" w:cs="宋体" w:hint="eastAsia"/>
          <w:color w:val="000000"/>
          <w:kern w:val="0"/>
          <w:sz w:val="30"/>
          <w:szCs w:val="30"/>
        </w:rPr>
        <w:t>-</w:t>
      </w:r>
      <w:r w:rsidR="00973090">
        <w:rPr>
          <w:rFonts w:ascii="仿宋" w:eastAsia="仿宋" w:hAnsi="仿宋" w:cs="宋体"/>
          <w:color w:val="000000"/>
          <w:kern w:val="0"/>
          <w:sz w:val="30"/>
          <w:szCs w:val="30"/>
        </w:rPr>
        <w:t>58311501</w:t>
      </w:r>
      <w:r w:rsidR="00EE61D8">
        <w:rPr>
          <w:rFonts w:ascii="仿宋" w:eastAsia="仿宋" w:hAnsi="仿宋" w:cs="宋体" w:hint="eastAsia"/>
          <w:color w:val="000000"/>
          <w:kern w:val="0"/>
          <w:sz w:val="30"/>
          <w:szCs w:val="30"/>
        </w:rPr>
        <w:t xml:space="preserve"> </w:t>
      </w:r>
      <w:r w:rsidR="0047058A">
        <w:rPr>
          <w:rFonts w:ascii="仿宋" w:eastAsia="仿宋" w:hAnsi="仿宋" w:cs="宋体" w:hint="eastAsia"/>
          <w:color w:val="000000"/>
          <w:kern w:val="0"/>
          <w:sz w:val="30"/>
          <w:szCs w:val="30"/>
        </w:rPr>
        <w:t xml:space="preserve">             </w:t>
      </w:r>
      <w:r w:rsidRPr="00637DF3">
        <w:rPr>
          <w:rFonts w:ascii="仿宋" w:eastAsia="仿宋" w:hAnsi="仿宋" w:cs="宋体" w:hint="eastAsia"/>
          <w:color w:val="000000"/>
          <w:kern w:val="0"/>
          <w:sz w:val="30"/>
          <w:szCs w:val="30"/>
        </w:rPr>
        <w:br/>
        <w:t>地址：北京市海淀区永丰产业基地丰德东路4号</w:t>
      </w:r>
    </w:p>
    <w:p w14:paraId="238E161D" w14:textId="77777777" w:rsidR="00C27923" w:rsidRPr="00637DF3" w:rsidRDefault="00C27923" w:rsidP="00925611">
      <w:pPr>
        <w:widowControl/>
        <w:tabs>
          <w:tab w:val="center" w:pos="4453"/>
        </w:tabs>
        <w:spacing w:line="360" w:lineRule="auto"/>
        <w:ind w:firstLine="200"/>
        <w:jc w:val="left"/>
        <w:rPr>
          <w:rFonts w:ascii="仿宋" w:eastAsia="仿宋" w:hAnsi="仿宋" w:cs="宋体"/>
          <w:color w:val="000000"/>
          <w:kern w:val="0"/>
          <w:sz w:val="30"/>
          <w:szCs w:val="30"/>
        </w:rPr>
      </w:pPr>
    </w:p>
    <w:p w14:paraId="1CF319E6" w14:textId="77777777" w:rsidR="00C27923" w:rsidRPr="00637DF3" w:rsidRDefault="00C27923" w:rsidP="00925611">
      <w:pPr>
        <w:widowControl/>
        <w:tabs>
          <w:tab w:val="center" w:pos="4453"/>
        </w:tabs>
        <w:spacing w:line="360" w:lineRule="auto"/>
        <w:ind w:firstLine="200"/>
        <w:jc w:val="left"/>
        <w:rPr>
          <w:rFonts w:ascii="仿宋" w:eastAsia="仿宋" w:hAnsi="仿宋" w:cs="宋体"/>
          <w:color w:val="000000"/>
          <w:kern w:val="0"/>
          <w:sz w:val="30"/>
          <w:szCs w:val="30"/>
        </w:rPr>
      </w:pPr>
    </w:p>
    <w:p w14:paraId="35354B58" w14:textId="77777777" w:rsidR="00C27923" w:rsidRPr="00637DF3" w:rsidRDefault="00637DF3" w:rsidP="00925611">
      <w:pPr>
        <w:widowControl/>
        <w:tabs>
          <w:tab w:val="center" w:pos="4453"/>
        </w:tabs>
        <w:spacing w:line="360" w:lineRule="auto"/>
        <w:ind w:firstLine="2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C27923" w:rsidRPr="00637DF3">
        <w:rPr>
          <w:rFonts w:ascii="仿宋" w:eastAsia="仿宋" w:hAnsi="仿宋" w:cs="宋体" w:hint="eastAsia"/>
          <w:color w:val="000000"/>
          <w:kern w:val="0"/>
          <w:sz w:val="30"/>
          <w:szCs w:val="30"/>
        </w:rPr>
        <w:t xml:space="preserve">      环境保护部卫星环境应用中心</w:t>
      </w:r>
    </w:p>
    <w:p w14:paraId="5898510C" w14:textId="329723CB" w:rsidR="00C27923" w:rsidRPr="00637DF3" w:rsidRDefault="00C27923" w:rsidP="00925611">
      <w:pPr>
        <w:widowControl/>
        <w:tabs>
          <w:tab w:val="center" w:pos="4453"/>
        </w:tabs>
        <w:spacing w:line="360" w:lineRule="auto"/>
        <w:ind w:firstLine="200"/>
        <w:jc w:val="left"/>
        <w:rPr>
          <w:rFonts w:ascii="仿宋" w:eastAsia="仿宋" w:hAnsi="仿宋" w:cs="宋体"/>
          <w:color w:val="000000"/>
          <w:kern w:val="0"/>
          <w:sz w:val="30"/>
          <w:szCs w:val="30"/>
        </w:rPr>
      </w:pPr>
      <w:r w:rsidRPr="00637DF3">
        <w:rPr>
          <w:rFonts w:ascii="仿宋" w:eastAsia="仿宋" w:hAnsi="仿宋" w:cs="宋体" w:hint="eastAsia"/>
          <w:color w:val="000000"/>
          <w:kern w:val="0"/>
          <w:sz w:val="30"/>
          <w:szCs w:val="30"/>
        </w:rPr>
        <w:t xml:space="preserve">                               </w:t>
      </w:r>
      <w:r w:rsidR="00D7414B">
        <w:rPr>
          <w:rFonts w:ascii="仿宋" w:eastAsia="仿宋" w:hAnsi="仿宋" w:cs="宋体" w:hint="eastAsia"/>
          <w:color w:val="000000"/>
          <w:kern w:val="0"/>
          <w:sz w:val="30"/>
          <w:szCs w:val="30"/>
        </w:rPr>
        <w:t xml:space="preserve">2018 </w:t>
      </w:r>
      <w:r w:rsidRPr="00637DF3">
        <w:rPr>
          <w:rFonts w:ascii="仿宋" w:eastAsia="仿宋" w:hAnsi="仿宋" w:cs="宋体" w:hint="eastAsia"/>
          <w:color w:val="000000"/>
          <w:kern w:val="0"/>
          <w:sz w:val="30"/>
          <w:szCs w:val="30"/>
        </w:rPr>
        <w:t>年</w:t>
      </w:r>
      <w:r w:rsidR="00D7414B">
        <w:rPr>
          <w:rFonts w:ascii="仿宋" w:eastAsia="仿宋" w:hAnsi="仿宋" w:cs="宋体" w:hint="eastAsia"/>
          <w:color w:val="000000"/>
          <w:kern w:val="0"/>
          <w:sz w:val="30"/>
          <w:szCs w:val="30"/>
        </w:rPr>
        <w:t xml:space="preserve"> </w:t>
      </w:r>
      <w:r w:rsidR="000D1A19">
        <w:rPr>
          <w:rFonts w:ascii="仿宋" w:eastAsia="仿宋" w:hAnsi="仿宋" w:cs="宋体"/>
          <w:color w:val="000000"/>
          <w:kern w:val="0"/>
          <w:sz w:val="30"/>
          <w:szCs w:val="30"/>
        </w:rPr>
        <w:t>10</w:t>
      </w:r>
      <w:r w:rsidR="0047058A">
        <w:rPr>
          <w:rFonts w:ascii="仿宋" w:eastAsia="仿宋" w:hAnsi="仿宋" w:cs="宋体" w:hint="eastAsia"/>
          <w:color w:val="000000"/>
          <w:kern w:val="0"/>
          <w:sz w:val="30"/>
          <w:szCs w:val="30"/>
        </w:rPr>
        <w:t xml:space="preserve"> </w:t>
      </w:r>
      <w:r w:rsidRPr="00637DF3">
        <w:rPr>
          <w:rFonts w:ascii="仿宋" w:eastAsia="仿宋" w:hAnsi="仿宋" w:cs="宋体" w:hint="eastAsia"/>
          <w:color w:val="000000"/>
          <w:kern w:val="0"/>
          <w:sz w:val="30"/>
          <w:szCs w:val="30"/>
        </w:rPr>
        <w:t>月</w:t>
      </w:r>
      <w:r w:rsidR="000D1A19">
        <w:rPr>
          <w:rFonts w:ascii="仿宋" w:eastAsia="仿宋" w:hAnsi="仿宋" w:cs="宋体"/>
          <w:color w:val="000000"/>
          <w:kern w:val="0"/>
          <w:sz w:val="30"/>
          <w:szCs w:val="30"/>
        </w:rPr>
        <w:t>1</w:t>
      </w:r>
      <w:r w:rsidR="007A51BC">
        <w:rPr>
          <w:rFonts w:ascii="仿宋" w:eastAsia="仿宋" w:hAnsi="仿宋" w:cs="宋体"/>
          <w:color w:val="000000"/>
          <w:kern w:val="0"/>
          <w:sz w:val="30"/>
          <w:szCs w:val="30"/>
        </w:rPr>
        <w:t>8</w:t>
      </w:r>
      <w:r w:rsidRPr="00637DF3">
        <w:rPr>
          <w:rFonts w:ascii="仿宋" w:eastAsia="仿宋" w:hAnsi="仿宋" w:cs="宋体" w:hint="eastAsia"/>
          <w:color w:val="000000"/>
          <w:kern w:val="0"/>
          <w:sz w:val="30"/>
          <w:szCs w:val="30"/>
        </w:rPr>
        <w:t>日</w:t>
      </w:r>
    </w:p>
    <w:p w14:paraId="666A30A5" w14:textId="77777777" w:rsidR="000814A5" w:rsidRPr="00637DF3" w:rsidRDefault="00C21F24">
      <w:pPr>
        <w:rPr>
          <w:rFonts w:ascii="仿宋" w:eastAsia="仿宋" w:hAnsi="仿宋"/>
          <w:sz w:val="30"/>
          <w:szCs w:val="30"/>
        </w:rPr>
      </w:pPr>
    </w:p>
    <w:sectPr w:rsidR="000814A5" w:rsidRPr="00637D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C52B4" w14:textId="77777777" w:rsidR="00C21F24" w:rsidRDefault="00C21F24" w:rsidP="00F07328">
      <w:r>
        <w:separator/>
      </w:r>
    </w:p>
  </w:endnote>
  <w:endnote w:type="continuationSeparator" w:id="0">
    <w:p w14:paraId="7C432F67" w14:textId="77777777" w:rsidR="00C21F24" w:rsidRDefault="00C21F24" w:rsidP="00F0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新宋体-18030">
    <w:altName w:val="微软雅黑"/>
    <w:charset w:val="86"/>
    <w:family w:val="modern"/>
    <w:pitch w:val="fixed"/>
    <w:sig w:usb0="800022A7" w:usb1="880F3C78" w:usb2="000A005E"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DB5DC" w14:textId="77777777" w:rsidR="00C21F24" w:rsidRDefault="00C21F24" w:rsidP="00F07328">
      <w:r>
        <w:separator/>
      </w:r>
    </w:p>
  </w:footnote>
  <w:footnote w:type="continuationSeparator" w:id="0">
    <w:p w14:paraId="15B6AADF" w14:textId="77777777" w:rsidR="00C21F24" w:rsidRDefault="00C21F24" w:rsidP="00F07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multilevel"/>
    <w:tmpl w:val="00000030"/>
    <w:lvl w:ilvl="0">
      <w:start w:val="1"/>
      <w:numFmt w:val="bullet"/>
      <w:lvlText w:val=""/>
      <w:lvlJc w:val="left"/>
      <w:pPr>
        <w:ind w:left="1650" w:hanging="420"/>
      </w:pPr>
      <w:rPr>
        <w:rFonts w:ascii="Wingdings" w:hAnsi="Wingdings" w:hint="default"/>
        <w:sz w:val="24"/>
      </w:rPr>
    </w:lvl>
    <w:lvl w:ilvl="1">
      <w:start w:val="1"/>
      <w:numFmt w:val="bullet"/>
      <w:lvlText w:val=""/>
      <w:lvlJc w:val="left"/>
      <w:pPr>
        <w:ind w:left="2070" w:hanging="420"/>
      </w:pPr>
      <w:rPr>
        <w:rFonts w:ascii="Wingdings" w:hAnsi="Wingdings" w:hint="default"/>
      </w:rPr>
    </w:lvl>
    <w:lvl w:ilvl="2">
      <w:start w:val="1"/>
      <w:numFmt w:val="bullet"/>
      <w:lvlText w:val=""/>
      <w:lvlJc w:val="left"/>
      <w:pPr>
        <w:ind w:left="2490" w:hanging="420"/>
      </w:pPr>
      <w:rPr>
        <w:rFonts w:ascii="Wingdings" w:hAnsi="Wingdings" w:hint="default"/>
      </w:rPr>
    </w:lvl>
    <w:lvl w:ilvl="3">
      <w:start w:val="1"/>
      <w:numFmt w:val="bullet"/>
      <w:lvlText w:val=""/>
      <w:lvlJc w:val="left"/>
      <w:pPr>
        <w:ind w:left="2910" w:hanging="420"/>
      </w:pPr>
      <w:rPr>
        <w:rFonts w:ascii="Wingdings" w:hAnsi="Wingdings" w:hint="default"/>
      </w:rPr>
    </w:lvl>
    <w:lvl w:ilvl="4">
      <w:start w:val="1"/>
      <w:numFmt w:val="bullet"/>
      <w:lvlText w:val=""/>
      <w:lvlJc w:val="left"/>
      <w:pPr>
        <w:ind w:left="3330" w:hanging="420"/>
      </w:pPr>
      <w:rPr>
        <w:rFonts w:ascii="Wingdings" w:hAnsi="Wingdings" w:hint="default"/>
      </w:rPr>
    </w:lvl>
    <w:lvl w:ilvl="5">
      <w:start w:val="1"/>
      <w:numFmt w:val="bullet"/>
      <w:lvlText w:val=""/>
      <w:lvlJc w:val="left"/>
      <w:pPr>
        <w:ind w:left="3750" w:hanging="420"/>
      </w:pPr>
      <w:rPr>
        <w:rFonts w:ascii="Wingdings" w:hAnsi="Wingdings" w:hint="default"/>
      </w:rPr>
    </w:lvl>
    <w:lvl w:ilvl="6">
      <w:start w:val="1"/>
      <w:numFmt w:val="bullet"/>
      <w:lvlText w:val=""/>
      <w:lvlJc w:val="left"/>
      <w:pPr>
        <w:ind w:left="4170" w:hanging="420"/>
      </w:pPr>
      <w:rPr>
        <w:rFonts w:ascii="Wingdings" w:hAnsi="Wingdings" w:hint="default"/>
      </w:rPr>
    </w:lvl>
    <w:lvl w:ilvl="7">
      <w:start w:val="1"/>
      <w:numFmt w:val="bullet"/>
      <w:lvlText w:val=""/>
      <w:lvlJc w:val="left"/>
      <w:pPr>
        <w:ind w:left="4590" w:hanging="420"/>
      </w:pPr>
      <w:rPr>
        <w:rFonts w:ascii="Wingdings" w:hAnsi="Wingdings" w:hint="default"/>
      </w:rPr>
    </w:lvl>
    <w:lvl w:ilvl="8">
      <w:start w:val="1"/>
      <w:numFmt w:val="bullet"/>
      <w:lvlText w:val=""/>
      <w:lvlJc w:val="left"/>
      <w:pPr>
        <w:ind w:left="5010" w:hanging="420"/>
      </w:pPr>
      <w:rPr>
        <w:rFonts w:ascii="Wingdings" w:hAnsi="Wingdings" w:hint="default"/>
      </w:rPr>
    </w:lvl>
  </w:abstractNum>
  <w:abstractNum w:abstractNumId="1" w15:restartNumberingAfterBreak="0">
    <w:nsid w:val="00000035"/>
    <w:multiLevelType w:val="multilevel"/>
    <w:tmpl w:val="7A02FD4C"/>
    <w:lvl w:ilvl="0">
      <w:start w:val="1"/>
      <w:numFmt w:val="decimal"/>
      <w:lvlText w:val="（%1）"/>
      <w:lvlJc w:val="left"/>
      <w:pPr>
        <w:ind w:left="1230" w:hanging="720"/>
      </w:pPr>
      <w:rPr>
        <w:rFonts w:hAnsi="宋体" w:hint="default"/>
        <w:color w:val="000000"/>
        <w:lang w:val="en-US"/>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2" w15:restartNumberingAfterBreak="0">
    <w:nsid w:val="09757C15"/>
    <w:multiLevelType w:val="hybridMultilevel"/>
    <w:tmpl w:val="F07203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591BD6"/>
    <w:multiLevelType w:val="hybridMultilevel"/>
    <w:tmpl w:val="8EB05AAA"/>
    <w:lvl w:ilvl="0" w:tplc="5AA4D7FC">
      <w:start w:val="1"/>
      <w:numFmt w:val="decimal"/>
      <w:lvlText w:val="（%1）"/>
      <w:lvlJc w:val="left"/>
      <w:pPr>
        <w:ind w:left="2357"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15:restartNumberingAfterBreak="0">
    <w:nsid w:val="46684797"/>
    <w:multiLevelType w:val="hybridMultilevel"/>
    <w:tmpl w:val="7F9621B6"/>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2A"/>
    <w:rsid w:val="00011373"/>
    <w:rsid w:val="0001675E"/>
    <w:rsid w:val="00020FD8"/>
    <w:rsid w:val="00043F30"/>
    <w:rsid w:val="00055662"/>
    <w:rsid w:val="000955E7"/>
    <w:rsid w:val="000B3B58"/>
    <w:rsid w:val="000C3D0C"/>
    <w:rsid w:val="000C4C0B"/>
    <w:rsid w:val="000D1A19"/>
    <w:rsid w:val="000E2EBA"/>
    <w:rsid w:val="000E65AE"/>
    <w:rsid w:val="00103FC6"/>
    <w:rsid w:val="00142AE6"/>
    <w:rsid w:val="00150211"/>
    <w:rsid w:val="0015223B"/>
    <w:rsid w:val="001877B8"/>
    <w:rsid w:val="00191E5A"/>
    <w:rsid w:val="00193293"/>
    <w:rsid w:val="00196BBA"/>
    <w:rsid w:val="001A5580"/>
    <w:rsid w:val="001B1915"/>
    <w:rsid w:val="001D6328"/>
    <w:rsid w:val="001F39D9"/>
    <w:rsid w:val="00214635"/>
    <w:rsid w:val="002243DA"/>
    <w:rsid w:val="00242A29"/>
    <w:rsid w:val="00242BFF"/>
    <w:rsid w:val="0024625E"/>
    <w:rsid w:val="00250ED5"/>
    <w:rsid w:val="00273833"/>
    <w:rsid w:val="002A5672"/>
    <w:rsid w:val="002A5710"/>
    <w:rsid w:val="002E7F0F"/>
    <w:rsid w:val="002F049A"/>
    <w:rsid w:val="002F0BA0"/>
    <w:rsid w:val="00350538"/>
    <w:rsid w:val="0036554F"/>
    <w:rsid w:val="00365EA0"/>
    <w:rsid w:val="003733CC"/>
    <w:rsid w:val="003A25CC"/>
    <w:rsid w:val="003E5222"/>
    <w:rsid w:val="003E7FA6"/>
    <w:rsid w:val="00447449"/>
    <w:rsid w:val="00450854"/>
    <w:rsid w:val="00457460"/>
    <w:rsid w:val="00460153"/>
    <w:rsid w:val="0047058A"/>
    <w:rsid w:val="00475A15"/>
    <w:rsid w:val="004937EE"/>
    <w:rsid w:val="004B2597"/>
    <w:rsid w:val="004B60CF"/>
    <w:rsid w:val="004D083D"/>
    <w:rsid w:val="004D3DE1"/>
    <w:rsid w:val="004F1586"/>
    <w:rsid w:val="00514C2B"/>
    <w:rsid w:val="00523D68"/>
    <w:rsid w:val="00531073"/>
    <w:rsid w:val="00535B12"/>
    <w:rsid w:val="00543B78"/>
    <w:rsid w:val="00544205"/>
    <w:rsid w:val="00567C58"/>
    <w:rsid w:val="00586B02"/>
    <w:rsid w:val="005A1EA4"/>
    <w:rsid w:val="005D64E1"/>
    <w:rsid w:val="005E6EED"/>
    <w:rsid w:val="005E722E"/>
    <w:rsid w:val="005F145C"/>
    <w:rsid w:val="00627FD9"/>
    <w:rsid w:val="0063090F"/>
    <w:rsid w:val="00637DF3"/>
    <w:rsid w:val="00642716"/>
    <w:rsid w:val="00670F1A"/>
    <w:rsid w:val="00672E44"/>
    <w:rsid w:val="006A57AC"/>
    <w:rsid w:val="006D1D49"/>
    <w:rsid w:val="006E423D"/>
    <w:rsid w:val="00702D46"/>
    <w:rsid w:val="00714A0E"/>
    <w:rsid w:val="007163EB"/>
    <w:rsid w:val="00787B5E"/>
    <w:rsid w:val="007A2503"/>
    <w:rsid w:val="007A51BC"/>
    <w:rsid w:val="007A7A3E"/>
    <w:rsid w:val="00806258"/>
    <w:rsid w:val="008320FA"/>
    <w:rsid w:val="00832D3A"/>
    <w:rsid w:val="008347A4"/>
    <w:rsid w:val="0084174A"/>
    <w:rsid w:val="00846E6E"/>
    <w:rsid w:val="00860E29"/>
    <w:rsid w:val="008664FA"/>
    <w:rsid w:val="00874C24"/>
    <w:rsid w:val="00882597"/>
    <w:rsid w:val="008A6A4C"/>
    <w:rsid w:val="008C07C3"/>
    <w:rsid w:val="008C4D3F"/>
    <w:rsid w:val="008C5F07"/>
    <w:rsid w:val="008C78A7"/>
    <w:rsid w:val="008D6BD8"/>
    <w:rsid w:val="00914551"/>
    <w:rsid w:val="00922BA1"/>
    <w:rsid w:val="0092402C"/>
    <w:rsid w:val="00925611"/>
    <w:rsid w:val="00925B7C"/>
    <w:rsid w:val="00952FC4"/>
    <w:rsid w:val="00972BA3"/>
    <w:rsid w:val="00973090"/>
    <w:rsid w:val="00974BFE"/>
    <w:rsid w:val="00987329"/>
    <w:rsid w:val="009953CF"/>
    <w:rsid w:val="009C379B"/>
    <w:rsid w:val="009F02F0"/>
    <w:rsid w:val="009F2361"/>
    <w:rsid w:val="009F5083"/>
    <w:rsid w:val="00A26614"/>
    <w:rsid w:val="00A62D69"/>
    <w:rsid w:val="00A71E2F"/>
    <w:rsid w:val="00A87BDA"/>
    <w:rsid w:val="00AA0967"/>
    <w:rsid w:val="00AB0E8C"/>
    <w:rsid w:val="00AC02BF"/>
    <w:rsid w:val="00AC1FDC"/>
    <w:rsid w:val="00AD11D4"/>
    <w:rsid w:val="00AF18C2"/>
    <w:rsid w:val="00AF630A"/>
    <w:rsid w:val="00B0191B"/>
    <w:rsid w:val="00B02ABF"/>
    <w:rsid w:val="00B25419"/>
    <w:rsid w:val="00B35DE5"/>
    <w:rsid w:val="00B6067F"/>
    <w:rsid w:val="00B729B6"/>
    <w:rsid w:val="00B87D0B"/>
    <w:rsid w:val="00BB4C86"/>
    <w:rsid w:val="00BD065C"/>
    <w:rsid w:val="00BE4998"/>
    <w:rsid w:val="00BF3669"/>
    <w:rsid w:val="00C02259"/>
    <w:rsid w:val="00C0679B"/>
    <w:rsid w:val="00C21F24"/>
    <w:rsid w:val="00C23EFA"/>
    <w:rsid w:val="00C247B1"/>
    <w:rsid w:val="00C252D6"/>
    <w:rsid w:val="00C27923"/>
    <w:rsid w:val="00C32AA5"/>
    <w:rsid w:val="00C408DF"/>
    <w:rsid w:val="00C612BE"/>
    <w:rsid w:val="00C702F4"/>
    <w:rsid w:val="00C834C2"/>
    <w:rsid w:val="00C947F1"/>
    <w:rsid w:val="00CA0848"/>
    <w:rsid w:val="00CA4353"/>
    <w:rsid w:val="00CD7BAC"/>
    <w:rsid w:val="00CE0A6F"/>
    <w:rsid w:val="00CF48E5"/>
    <w:rsid w:val="00D0103F"/>
    <w:rsid w:val="00D016AD"/>
    <w:rsid w:val="00D1522A"/>
    <w:rsid w:val="00D1725E"/>
    <w:rsid w:val="00D36FF5"/>
    <w:rsid w:val="00D37242"/>
    <w:rsid w:val="00D44319"/>
    <w:rsid w:val="00D465B8"/>
    <w:rsid w:val="00D7414B"/>
    <w:rsid w:val="00DA1F0B"/>
    <w:rsid w:val="00DC2408"/>
    <w:rsid w:val="00DE0EDD"/>
    <w:rsid w:val="00DF1C28"/>
    <w:rsid w:val="00E11189"/>
    <w:rsid w:val="00E21255"/>
    <w:rsid w:val="00E339E2"/>
    <w:rsid w:val="00E343A9"/>
    <w:rsid w:val="00E62B3B"/>
    <w:rsid w:val="00E76645"/>
    <w:rsid w:val="00E77986"/>
    <w:rsid w:val="00E82D2F"/>
    <w:rsid w:val="00EA15CD"/>
    <w:rsid w:val="00EB5A1C"/>
    <w:rsid w:val="00EC7DAE"/>
    <w:rsid w:val="00ED0756"/>
    <w:rsid w:val="00EE1EFE"/>
    <w:rsid w:val="00EE2F97"/>
    <w:rsid w:val="00EE61B2"/>
    <w:rsid w:val="00EE61D8"/>
    <w:rsid w:val="00EE7797"/>
    <w:rsid w:val="00F0092F"/>
    <w:rsid w:val="00F04A52"/>
    <w:rsid w:val="00F07328"/>
    <w:rsid w:val="00F41C2A"/>
    <w:rsid w:val="00F46601"/>
    <w:rsid w:val="00F71159"/>
    <w:rsid w:val="00F7528D"/>
    <w:rsid w:val="00FA4F36"/>
    <w:rsid w:val="00FA53E9"/>
    <w:rsid w:val="00FB2CEB"/>
    <w:rsid w:val="00FD3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C8A1"/>
  <w15:docId w15:val="{F210381F-4B4E-40D0-AC93-C4A2AA67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07328"/>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0"/>
    <w:uiPriority w:val="9"/>
    <w:qFormat/>
    <w:rsid w:val="00F0732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7328"/>
    <w:rPr>
      <w:sz w:val="18"/>
      <w:szCs w:val="18"/>
    </w:rPr>
  </w:style>
  <w:style w:type="paragraph" w:styleId="a5">
    <w:name w:val="footer"/>
    <w:basedOn w:val="a"/>
    <w:link w:val="a6"/>
    <w:uiPriority w:val="99"/>
    <w:unhideWhenUsed/>
    <w:rsid w:val="00F07328"/>
    <w:pPr>
      <w:tabs>
        <w:tab w:val="center" w:pos="4153"/>
        <w:tab w:val="right" w:pos="8306"/>
      </w:tabs>
      <w:snapToGrid w:val="0"/>
      <w:jc w:val="left"/>
    </w:pPr>
    <w:rPr>
      <w:sz w:val="18"/>
      <w:szCs w:val="18"/>
    </w:rPr>
  </w:style>
  <w:style w:type="character" w:customStyle="1" w:styleId="a6">
    <w:name w:val="页脚 字符"/>
    <w:basedOn w:val="a0"/>
    <w:link w:val="a5"/>
    <w:uiPriority w:val="99"/>
    <w:rsid w:val="00F07328"/>
    <w:rPr>
      <w:sz w:val="18"/>
      <w:szCs w:val="18"/>
    </w:rPr>
  </w:style>
  <w:style w:type="character" w:customStyle="1" w:styleId="10">
    <w:name w:val="标题 1 字符"/>
    <w:basedOn w:val="a0"/>
    <w:link w:val="1"/>
    <w:uiPriority w:val="9"/>
    <w:rsid w:val="00F07328"/>
    <w:rPr>
      <w:rFonts w:ascii="宋体" w:eastAsia="宋体" w:hAnsi="宋体" w:cs="宋体"/>
      <w:b/>
      <w:bCs/>
      <w:kern w:val="36"/>
      <w:sz w:val="48"/>
      <w:szCs w:val="48"/>
    </w:rPr>
  </w:style>
  <w:style w:type="character" w:customStyle="1" w:styleId="50">
    <w:name w:val="标题 5 字符"/>
    <w:basedOn w:val="a0"/>
    <w:link w:val="5"/>
    <w:uiPriority w:val="9"/>
    <w:rsid w:val="00F07328"/>
    <w:rPr>
      <w:rFonts w:ascii="宋体" w:eastAsia="宋体" w:hAnsi="宋体" w:cs="宋体"/>
      <w:b/>
      <w:bCs/>
      <w:kern w:val="0"/>
      <w:sz w:val="20"/>
      <w:szCs w:val="20"/>
    </w:rPr>
  </w:style>
  <w:style w:type="paragraph" w:styleId="a7">
    <w:name w:val="Normal (Web)"/>
    <w:basedOn w:val="a"/>
    <w:uiPriority w:val="99"/>
    <w:semiHidden/>
    <w:unhideWhenUsed/>
    <w:rsid w:val="00F0732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F07328"/>
    <w:rPr>
      <w:color w:val="0000FF"/>
      <w:u w:val="single"/>
    </w:rPr>
  </w:style>
  <w:style w:type="paragraph" w:styleId="a9">
    <w:name w:val="List Paragraph"/>
    <w:basedOn w:val="a"/>
    <w:link w:val="aa"/>
    <w:uiPriority w:val="34"/>
    <w:qFormat/>
    <w:rsid w:val="00D1725E"/>
    <w:pPr>
      <w:ind w:firstLineChars="200" w:firstLine="420"/>
    </w:pPr>
  </w:style>
  <w:style w:type="character" w:customStyle="1" w:styleId="aa">
    <w:name w:val="列出段落 字符"/>
    <w:link w:val="a9"/>
    <w:uiPriority w:val="34"/>
    <w:qFormat/>
    <w:rsid w:val="0024625E"/>
  </w:style>
  <w:style w:type="paragraph" w:customStyle="1" w:styleId="Char">
    <w:name w:val="Char"/>
    <w:basedOn w:val="a"/>
    <w:rsid w:val="008C5F07"/>
    <w:pPr>
      <w:widowControl/>
      <w:spacing w:after="160" w:line="240" w:lineRule="exact"/>
      <w:jc w:val="left"/>
    </w:pPr>
    <w:rPr>
      <w:rFonts w:ascii="Arial" w:eastAsia="Times New Roman" w:hAnsi="Arial" w:cs="Verdana"/>
      <w:b/>
      <w:kern w:val="0"/>
      <w:sz w:val="24"/>
      <w:szCs w:val="24"/>
      <w:lang w:eastAsia="en-US"/>
    </w:rPr>
  </w:style>
  <w:style w:type="paragraph" w:customStyle="1" w:styleId="Char0">
    <w:name w:val="Char"/>
    <w:basedOn w:val="a"/>
    <w:rsid w:val="00020FD8"/>
    <w:pPr>
      <w:widowControl/>
      <w:spacing w:after="160" w:line="240" w:lineRule="exact"/>
      <w:jc w:val="left"/>
    </w:pPr>
    <w:rPr>
      <w:rFonts w:ascii="Arial" w:eastAsia="Times New Roman" w:hAnsi="Arial" w:cs="Verdana"/>
      <w:b/>
      <w:kern w:val="0"/>
      <w:sz w:val="24"/>
      <w:szCs w:val="24"/>
      <w:lang w:eastAsia="en-US"/>
    </w:rPr>
  </w:style>
  <w:style w:type="paragraph" w:styleId="ab">
    <w:name w:val="Balloon Text"/>
    <w:basedOn w:val="a"/>
    <w:link w:val="ac"/>
    <w:uiPriority w:val="99"/>
    <w:semiHidden/>
    <w:unhideWhenUsed/>
    <w:rsid w:val="004B60CF"/>
    <w:rPr>
      <w:sz w:val="18"/>
      <w:szCs w:val="18"/>
    </w:rPr>
  </w:style>
  <w:style w:type="character" w:customStyle="1" w:styleId="ac">
    <w:name w:val="批注框文本 字符"/>
    <w:basedOn w:val="a0"/>
    <w:link w:val="ab"/>
    <w:uiPriority w:val="99"/>
    <w:semiHidden/>
    <w:rsid w:val="004B6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F3D7-522C-4BE6-8D7D-D1F133AB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166</Words>
  <Characters>947</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吴艳婷</dc:creator>
  <cp:keywords/>
  <dc:description/>
  <cp:lastModifiedBy>王 永才</cp:lastModifiedBy>
  <cp:revision>198</cp:revision>
  <cp:lastPrinted>2018-10-18T05:43:00Z</cp:lastPrinted>
  <dcterms:created xsi:type="dcterms:W3CDTF">2018-01-16T06:50:00Z</dcterms:created>
  <dcterms:modified xsi:type="dcterms:W3CDTF">2018-10-18T07:30:00Z</dcterms:modified>
</cp:coreProperties>
</file>